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2AAB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  <w:r>
        <w:rPr>
          <w:rFonts w:ascii="Arial" w:hAnsi="Arial" w:cs="Arial"/>
          <w:b/>
          <w:bCs/>
          <w:color w:val="000066"/>
          <w:sz w:val="24"/>
          <w:szCs w:val="24"/>
        </w:rPr>
        <w:t>PARISH AND TOWN COUNCIL CIL REPORT TEMPLATE</w:t>
      </w:r>
    </w:p>
    <w:p w14:paraId="2397C4CE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14:paraId="1065CEC8" w14:textId="77777777" w:rsidR="00DA36B4" w:rsidRP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66"/>
          <w:sz w:val="24"/>
          <w:szCs w:val="24"/>
        </w:rPr>
      </w:pPr>
      <w:r w:rsidRPr="00DA36B4">
        <w:rPr>
          <w:rFonts w:ascii="Arial" w:hAnsi="Arial" w:cs="Arial"/>
          <w:bCs/>
          <w:i/>
          <w:color w:val="000066"/>
          <w:sz w:val="24"/>
          <w:szCs w:val="24"/>
        </w:rPr>
        <w:t>This report is required by CIL Regulation 121B of The CIL Regulations (as amended)</w:t>
      </w:r>
      <w:r>
        <w:rPr>
          <w:rFonts w:ascii="Arial" w:hAnsi="Arial" w:cs="Arial"/>
          <w:bCs/>
          <w:i/>
          <w:color w:val="000066"/>
          <w:sz w:val="24"/>
          <w:szCs w:val="24"/>
        </w:rPr>
        <w:t xml:space="preserve">. It must </w:t>
      </w:r>
      <w:r w:rsidRPr="00AC27EF">
        <w:rPr>
          <w:rFonts w:ascii="Arial" w:hAnsi="Arial" w:cs="Arial"/>
          <w:bCs/>
          <w:i/>
          <w:color w:val="000066"/>
          <w:sz w:val="24"/>
          <w:szCs w:val="24"/>
        </w:rPr>
        <w:t>be published by 31 December each year and made available on the Parish/Town Council</w:t>
      </w:r>
      <w:r>
        <w:rPr>
          <w:rFonts w:ascii="Arial" w:hAnsi="Arial" w:cs="Arial"/>
          <w:bCs/>
          <w:i/>
          <w:color w:val="000066"/>
          <w:sz w:val="24"/>
          <w:szCs w:val="24"/>
        </w:rPr>
        <w:t xml:space="preserve"> website and or Rother District Council’s website.</w:t>
      </w:r>
      <w:r w:rsidR="00816062">
        <w:rPr>
          <w:rFonts w:ascii="Arial" w:hAnsi="Arial" w:cs="Arial"/>
          <w:bCs/>
          <w:i/>
          <w:color w:val="000066"/>
          <w:sz w:val="24"/>
          <w:szCs w:val="24"/>
        </w:rPr>
        <w:t xml:space="preserve"> Please send this report in advance of the publication date to Rother District Council.</w:t>
      </w:r>
      <w:r>
        <w:rPr>
          <w:rFonts w:ascii="Arial" w:hAnsi="Arial" w:cs="Arial"/>
          <w:bCs/>
          <w:i/>
          <w:color w:val="000066"/>
          <w:sz w:val="24"/>
          <w:szCs w:val="24"/>
        </w:rPr>
        <w:t xml:space="preserve"> </w:t>
      </w:r>
    </w:p>
    <w:p w14:paraId="2CBA8E1F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14:paraId="0BEB0F56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  <w:r>
        <w:rPr>
          <w:rFonts w:ascii="Arial" w:hAnsi="Arial" w:cs="Arial"/>
          <w:b/>
          <w:bCs/>
          <w:color w:val="000066"/>
          <w:sz w:val="24"/>
          <w:szCs w:val="24"/>
        </w:rPr>
        <w:t>Reporting Period:</w:t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 w:rsidRPr="00E22D09">
        <w:rPr>
          <w:rFonts w:ascii="Arial" w:hAnsi="Arial" w:cs="Arial"/>
          <w:b/>
          <w:bCs/>
          <w:color w:val="000066"/>
          <w:sz w:val="24"/>
          <w:szCs w:val="24"/>
        </w:rPr>
        <w:t>20</w:t>
      </w:r>
      <w:r w:rsidR="00B562B3" w:rsidRPr="00E22D09">
        <w:rPr>
          <w:rFonts w:ascii="Arial" w:hAnsi="Arial" w:cs="Arial"/>
          <w:b/>
          <w:bCs/>
          <w:color w:val="000066"/>
          <w:sz w:val="24"/>
          <w:szCs w:val="24"/>
        </w:rPr>
        <w:t>2</w:t>
      </w:r>
      <w:r w:rsidR="003D49B4">
        <w:rPr>
          <w:rFonts w:ascii="Arial" w:hAnsi="Arial" w:cs="Arial"/>
          <w:b/>
          <w:bCs/>
          <w:color w:val="000066"/>
          <w:sz w:val="24"/>
          <w:szCs w:val="24"/>
        </w:rPr>
        <w:t>1</w:t>
      </w:r>
      <w:r w:rsidRPr="00E22D09">
        <w:rPr>
          <w:rFonts w:ascii="Arial" w:hAnsi="Arial" w:cs="Arial"/>
          <w:b/>
          <w:bCs/>
          <w:color w:val="000066"/>
          <w:sz w:val="24"/>
          <w:szCs w:val="24"/>
        </w:rPr>
        <w:t>/20</w:t>
      </w:r>
      <w:r w:rsidR="00C55607" w:rsidRPr="00E22D09">
        <w:rPr>
          <w:rFonts w:ascii="Arial" w:hAnsi="Arial" w:cs="Arial"/>
          <w:b/>
          <w:bCs/>
          <w:color w:val="000066"/>
          <w:sz w:val="24"/>
          <w:szCs w:val="24"/>
        </w:rPr>
        <w:t>2</w:t>
      </w:r>
      <w:r w:rsidR="003D49B4">
        <w:rPr>
          <w:rFonts w:ascii="Arial" w:hAnsi="Arial" w:cs="Arial"/>
          <w:b/>
          <w:bCs/>
          <w:color w:val="000066"/>
          <w:sz w:val="24"/>
          <w:szCs w:val="24"/>
        </w:rPr>
        <w:t>2 (1</w:t>
      </w:r>
      <w:r w:rsidR="003D49B4" w:rsidRPr="003D49B4">
        <w:rPr>
          <w:rFonts w:ascii="Arial" w:hAnsi="Arial" w:cs="Arial"/>
          <w:b/>
          <w:bCs/>
          <w:color w:val="000066"/>
          <w:sz w:val="24"/>
          <w:szCs w:val="24"/>
          <w:vertAlign w:val="superscript"/>
        </w:rPr>
        <w:t>st</w:t>
      </w:r>
      <w:r w:rsidR="003D49B4">
        <w:rPr>
          <w:rFonts w:ascii="Arial" w:hAnsi="Arial" w:cs="Arial"/>
          <w:b/>
          <w:bCs/>
          <w:color w:val="000066"/>
          <w:sz w:val="24"/>
          <w:szCs w:val="24"/>
        </w:rPr>
        <w:t xml:space="preserve"> April 2021 – 31</w:t>
      </w:r>
      <w:r w:rsidR="003D49B4" w:rsidRPr="003D49B4">
        <w:rPr>
          <w:rFonts w:ascii="Arial" w:hAnsi="Arial" w:cs="Arial"/>
          <w:b/>
          <w:bCs/>
          <w:color w:val="000066"/>
          <w:sz w:val="24"/>
          <w:szCs w:val="24"/>
          <w:vertAlign w:val="superscript"/>
        </w:rPr>
        <w:t>st</w:t>
      </w:r>
      <w:r w:rsidR="003D49B4">
        <w:rPr>
          <w:rFonts w:ascii="Arial" w:hAnsi="Arial" w:cs="Arial"/>
          <w:b/>
          <w:bCs/>
          <w:color w:val="000066"/>
          <w:sz w:val="24"/>
          <w:szCs w:val="24"/>
        </w:rPr>
        <w:t xml:space="preserve"> March 2022)</w:t>
      </w:r>
    </w:p>
    <w:p w14:paraId="53B80213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</w:p>
    <w:p w14:paraId="553476B5" w14:textId="7A8BF1D2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  <w:r>
        <w:rPr>
          <w:rFonts w:ascii="Arial" w:hAnsi="Arial" w:cs="Arial"/>
          <w:b/>
          <w:bCs/>
          <w:color w:val="000066"/>
          <w:sz w:val="24"/>
          <w:szCs w:val="24"/>
        </w:rPr>
        <w:t>Date Submitted to RDC:</w:t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 w:rsidR="00A62A40">
        <w:rPr>
          <w:rFonts w:ascii="Arial" w:hAnsi="Arial" w:cs="Arial"/>
          <w:b/>
          <w:bCs/>
          <w:color w:val="000066"/>
          <w:sz w:val="24"/>
          <w:szCs w:val="24"/>
        </w:rPr>
        <w:t>4 Sept 2022</w:t>
      </w:r>
    </w:p>
    <w:p w14:paraId="58BAD57E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14:paraId="129D3784" w14:textId="15D813A4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  <w:r>
        <w:rPr>
          <w:rFonts w:ascii="Arial" w:hAnsi="Arial" w:cs="Arial"/>
          <w:b/>
          <w:bCs/>
          <w:color w:val="000066"/>
          <w:sz w:val="24"/>
          <w:szCs w:val="24"/>
        </w:rPr>
        <w:t>Parish/Town Council:</w:t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 w:rsidR="00A62A40">
        <w:rPr>
          <w:rFonts w:ascii="Arial" w:hAnsi="Arial" w:cs="Arial"/>
          <w:b/>
          <w:bCs/>
          <w:color w:val="000066"/>
          <w:sz w:val="24"/>
          <w:szCs w:val="24"/>
        </w:rPr>
        <w:t>Udimore Parish Council</w:t>
      </w:r>
    </w:p>
    <w:p w14:paraId="34677648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14:paraId="00316BE5" w14:textId="310DF6BA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  <w:r>
        <w:rPr>
          <w:rFonts w:ascii="Arial" w:hAnsi="Arial" w:cs="Arial"/>
          <w:b/>
          <w:bCs/>
          <w:color w:val="000066"/>
          <w:sz w:val="24"/>
          <w:szCs w:val="24"/>
        </w:rPr>
        <w:t>Name of Clerk/Officer:</w:t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>
        <w:rPr>
          <w:rFonts w:ascii="Arial" w:hAnsi="Arial" w:cs="Arial"/>
          <w:b/>
          <w:bCs/>
          <w:color w:val="000066"/>
          <w:sz w:val="24"/>
          <w:szCs w:val="24"/>
        </w:rPr>
        <w:tab/>
      </w:r>
      <w:r w:rsidR="00A62A40">
        <w:rPr>
          <w:rFonts w:ascii="Arial" w:hAnsi="Arial" w:cs="Arial"/>
          <w:b/>
          <w:bCs/>
          <w:color w:val="000066"/>
          <w:sz w:val="24"/>
          <w:szCs w:val="24"/>
        </w:rPr>
        <w:t>R Franklin</w:t>
      </w:r>
    </w:p>
    <w:p w14:paraId="0304EB77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14:paraId="6EC9DB58" w14:textId="77777777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14:paraId="50F0A023" w14:textId="77777777" w:rsidR="00DA36B4" w:rsidRP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66"/>
          <w:sz w:val="24"/>
          <w:szCs w:val="24"/>
          <w:u w:val="single"/>
        </w:rPr>
      </w:pPr>
      <w:r w:rsidRPr="00E67E51">
        <w:rPr>
          <w:rFonts w:ascii="Arial" w:hAnsi="Arial" w:cs="Arial"/>
          <w:b/>
          <w:bCs/>
          <w:color w:val="000066"/>
          <w:sz w:val="24"/>
          <w:szCs w:val="24"/>
          <w:u w:val="single"/>
        </w:rPr>
        <w:t>CIL Receipts</w:t>
      </w:r>
    </w:p>
    <w:p w14:paraId="3A3C4F55" w14:textId="6ABAA3A0" w:rsidR="00DA36B4" w:rsidRPr="00A62A40" w:rsidRDefault="00DA36B4" w:rsidP="00DA3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66"/>
          <w:sz w:val="24"/>
          <w:szCs w:val="24"/>
        </w:rPr>
      </w:pPr>
      <w:r w:rsidRPr="00DA36B4">
        <w:rPr>
          <w:rFonts w:ascii="Arial" w:hAnsi="Arial" w:cs="Arial"/>
          <w:color w:val="000066"/>
          <w:sz w:val="24"/>
          <w:szCs w:val="24"/>
        </w:rPr>
        <w:t>the total CIL</w:t>
      </w:r>
      <w:r w:rsidR="00E67E51">
        <w:rPr>
          <w:rFonts w:ascii="Arial" w:hAnsi="Arial" w:cs="Arial"/>
          <w:color w:val="000066"/>
          <w:sz w:val="24"/>
          <w:szCs w:val="24"/>
        </w:rPr>
        <w:t xml:space="preserve"> receipts for the reported year: </w:t>
      </w:r>
      <w:r w:rsidR="00E67E51">
        <w:rPr>
          <w:rFonts w:ascii="Arial" w:hAnsi="Arial" w:cs="Arial"/>
          <w:color w:val="000066"/>
          <w:sz w:val="24"/>
          <w:szCs w:val="24"/>
        </w:rPr>
        <w:tab/>
        <w:t xml:space="preserve">  </w:t>
      </w:r>
      <w:r w:rsidR="00E67E51" w:rsidRPr="00AC27EF">
        <w:rPr>
          <w:rFonts w:ascii="Arial" w:hAnsi="Arial" w:cs="Arial"/>
          <w:b/>
          <w:color w:val="000066"/>
          <w:sz w:val="24"/>
          <w:szCs w:val="24"/>
        </w:rPr>
        <w:t>£</w:t>
      </w:r>
      <w:r w:rsidR="00A62A40">
        <w:rPr>
          <w:rFonts w:ascii="Arial" w:hAnsi="Arial" w:cs="Arial"/>
          <w:b/>
          <w:color w:val="000066"/>
          <w:sz w:val="24"/>
          <w:szCs w:val="24"/>
        </w:rPr>
        <w:t>115.98</w:t>
      </w:r>
    </w:p>
    <w:p w14:paraId="6EE26ED5" w14:textId="77777777" w:rsidR="00A62A40" w:rsidRDefault="00A62A40" w:rsidP="00DA3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66"/>
          <w:sz w:val="24"/>
          <w:szCs w:val="24"/>
        </w:rPr>
      </w:pPr>
    </w:p>
    <w:p w14:paraId="36BC49F2" w14:textId="77777777" w:rsidR="00E67E51" w:rsidRDefault="00E67E51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>
        <w:rPr>
          <w:rFonts w:ascii="Arial" w:hAnsi="Arial" w:cs="Arial"/>
          <w:color w:val="000066"/>
          <w:sz w:val="24"/>
          <w:szCs w:val="24"/>
        </w:rPr>
        <w:tab/>
      </w:r>
      <w:r>
        <w:rPr>
          <w:rFonts w:ascii="Arial" w:hAnsi="Arial" w:cs="Arial"/>
          <w:color w:val="000066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7E51" w14:paraId="6DFF5CCD" w14:textId="77777777" w:rsidTr="00E67E51">
        <w:tc>
          <w:tcPr>
            <w:tcW w:w="4621" w:type="dxa"/>
          </w:tcPr>
          <w:p w14:paraId="706D8920" w14:textId="77777777" w:rsidR="00E67E51" w:rsidRPr="00E67E51" w:rsidRDefault="00E67E51" w:rsidP="00E67E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b/>
                <w:color w:val="000066"/>
                <w:sz w:val="24"/>
                <w:szCs w:val="24"/>
              </w:rPr>
              <w:t>Application Details</w:t>
            </w:r>
          </w:p>
        </w:tc>
        <w:tc>
          <w:tcPr>
            <w:tcW w:w="4621" w:type="dxa"/>
          </w:tcPr>
          <w:p w14:paraId="35328404" w14:textId="77777777" w:rsidR="00E67E51" w:rsidRPr="00E67E51" w:rsidRDefault="00E67E51" w:rsidP="00E67E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b/>
                <w:color w:val="000066"/>
                <w:sz w:val="24"/>
                <w:szCs w:val="24"/>
              </w:rPr>
              <w:t>CIL Receipts</w:t>
            </w:r>
          </w:p>
        </w:tc>
      </w:tr>
      <w:tr w:rsidR="00E67E51" w14:paraId="5DF7BB7E" w14:textId="77777777" w:rsidTr="00E67E51">
        <w:tc>
          <w:tcPr>
            <w:tcW w:w="4621" w:type="dxa"/>
          </w:tcPr>
          <w:p w14:paraId="78980C05" w14:textId="77777777" w:rsidR="00E67E51" w:rsidRDefault="00E67E51" w:rsidP="00E67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color w:val="000066"/>
                <w:sz w:val="24"/>
                <w:szCs w:val="24"/>
                <w:highlight w:val="yellow"/>
              </w:rPr>
              <w:t>XXX</w:t>
            </w:r>
          </w:p>
        </w:tc>
        <w:tc>
          <w:tcPr>
            <w:tcW w:w="4621" w:type="dxa"/>
          </w:tcPr>
          <w:p w14:paraId="7C121D37" w14:textId="77777777" w:rsidR="00E67E51" w:rsidRDefault="00E67E51" w:rsidP="00E67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color w:val="000066"/>
                <w:sz w:val="24"/>
                <w:szCs w:val="24"/>
                <w:highlight w:val="yellow"/>
              </w:rPr>
              <w:t>£X</w:t>
            </w:r>
          </w:p>
        </w:tc>
      </w:tr>
      <w:tr w:rsidR="00E67E51" w14:paraId="0B2361C8" w14:textId="77777777" w:rsidTr="00E67E51">
        <w:tc>
          <w:tcPr>
            <w:tcW w:w="4621" w:type="dxa"/>
          </w:tcPr>
          <w:p w14:paraId="03E0BC00" w14:textId="77777777" w:rsidR="00E67E51" w:rsidRDefault="00E67E51" w:rsidP="00E67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color w:val="000066"/>
                <w:sz w:val="24"/>
                <w:szCs w:val="24"/>
                <w:highlight w:val="yellow"/>
              </w:rPr>
              <w:t>XXX</w:t>
            </w:r>
          </w:p>
        </w:tc>
        <w:tc>
          <w:tcPr>
            <w:tcW w:w="4621" w:type="dxa"/>
          </w:tcPr>
          <w:p w14:paraId="5F98FCB4" w14:textId="77777777" w:rsidR="00E67E51" w:rsidRDefault="00E67E51" w:rsidP="00E67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color w:val="000066"/>
                <w:sz w:val="24"/>
                <w:szCs w:val="24"/>
                <w:highlight w:val="yellow"/>
              </w:rPr>
              <w:t>£X</w:t>
            </w:r>
          </w:p>
        </w:tc>
      </w:tr>
    </w:tbl>
    <w:p w14:paraId="676AE7B5" w14:textId="77777777" w:rsidR="00E67E51" w:rsidRDefault="00E67E51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>
        <w:rPr>
          <w:rFonts w:ascii="Arial" w:hAnsi="Arial" w:cs="Arial"/>
          <w:color w:val="000066"/>
          <w:sz w:val="24"/>
          <w:szCs w:val="24"/>
        </w:rPr>
        <w:tab/>
      </w:r>
      <w:r>
        <w:rPr>
          <w:rFonts w:ascii="Arial" w:hAnsi="Arial" w:cs="Arial"/>
          <w:color w:val="000066"/>
          <w:sz w:val="24"/>
          <w:szCs w:val="24"/>
        </w:rPr>
        <w:tab/>
      </w:r>
      <w:r>
        <w:rPr>
          <w:rFonts w:ascii="Arial" w:hAnsi="Arial" w:cs="Arial"/>
          <w:color w:val="000066"/>
          <w:sz w:val="24"/>
          <w:szCs w:val="24"/>
        </w:rPr>
        <w:tab/>
      </w:r>
      <w:r>
        <w:rPr>
          <w:rFonts w:ascii="Arial" w:hAnsi="Arial" w:cs="Arial"/>
          <w:color w:val="000066"/>
          <w:sz w:val="24"/>
          <w:szCs w:val="24"/>
        </w:rPr>
        <w:tab/>
      </w:r>
      <w:r>
        <w:rPr>
          <w:rFonts w:ascii="Arial" w:hAnsi="Arial" w:cs="Arial"/>
          <w:color w:val="000066"/>
          <w:sz w:val="24"/>
          <w:szCs w:val="24"/>
        </w:rPr>
        <w:tab/>
      </w:r>
    </w:p>
    <w:p w14:paraId="0B47F17C" w14:textId="77777777" w:rsidR="00E67E51" w:rsidRDefault="00E67E51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>
        <w:rPr>
          <w:rFonts w:ascii="Arial" w:hAnsi="Arial" w:cs="Arial"/>
          <w:color w:val="000066"/>
          <w:sz w:val="24"/>
          <w:szCs w:val="24"/>
        </w:rPr>
        <w:t>The total CIL receipts received in previous years:</w:t>
      </w:r>
    </w:p>
    <w:p w14:paraId="6207D6A5" w14:textId="77777777" w:rsidR="003D49B4" w:rsidRPr="00817C68" w:rsidRDefault="003D49B4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  <w:highlight w:val="yellow"/>
        </w:rPr>
      </w:pPr>
      <w:r w:rsidRPr="00817C68">
        <w:rPr>
          <w:rFonts w:ascii="Arial" w:hAnsi="Arial" w:cs="Arial"/>
          <w:b/>
          <w:color w:val="000066"/>
          <w:sz w:val="24"/>
          <w:szCs w:val="24"/>
          <w:highlight w:val="yellow"/>
        </w:rPr>
        <w:t>2020/2021</w:t>
      </w:r>
      <w:r w:rsidRPr="00817C68">
        <w:rPr>
          <w:rFonts w:ascii="Arial" w:hAnsi="Arial" w:cs="Arial"/>
          <w:b/>
          <w:color w:val="000066"/>
          <w:sz w:val="24"/>
          <w:szCs w:val="24"/>
          <w:highlight w:val="yellow"/>
        </w:rPr>
        <w:tab/>
        <w:t>£X</w:t>
      </w:r>
    </w:p>
    <w:p w14:paraId="61C26569" w14:textId="77777777" w:rsidR="00B562B3" w:rsidRPr="00817C68" w:rsidRDefault="00B562B3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  <w:highlight w:val="yellow"/>
        </w:rPr>
      </w:pPr>
      <w:r w:rsidRPr="00817C68">
        <w:rPr>
          <w:rFonts w:ascii="Arial" w:hAnsi="Arial" w:cs="Arial"/>
          <w:b/>
          <w:color w:val="000066"/>
          <w:sz w:val="24"/>
          <w:szCs w:val="24"/>
          <w:highlight w:val="yellow"/>
        </w:rPr>
        <w:t>2019/2020</w:t>
      </w:r>
      <w:r w:rsidR="00E22D09" w:rsidRPr="00817C68">
        <w:rPr>
          <w:rFonts w:ascii="Arial" w:hAnsi="Arial" w:cs="Arial"/>
          <w:b/>
          <w:color w:val="000066"/>
          <w:sz w:val="24"/>
          <w:szCs w:val="24"/>
          <w:highlight w:val="yellow"/>
        </w:rPr>
        <w:tab/>
      </w:r>
      <w:r w:rsidRPr="00817C68">
        <w:rPr>
          <w:rFonts w:ascii="Arial" w:hAnsi="Arial" w:cs="Arial"/>
          <w:b/>
          <w:color w:val="000066"/>
          <w:sz w:val="24"/>
          <w:szCs w:val="24"/>
          <w:highlight w:val="yellow"/>
        </w:rPr>
        <w:t>£</w:t>
      </w:r>
      <w:r w:rsidR="00817C68" w:rsidRPr="00817C68">
        <w:rPr>
          <w:rFonts w:ascii="Arial" w:hAnsi="Arial" w:cs="Arial"/>
          <w:b/>
          <w:color w:val="000066"/>
          <w:sz w:val="24"/>
          <w:szCs w:val="24"/>
          <w:highlight w:val="yellow"/>
        </w:rPr>
        <w:t>X</w:t>
      </w:r>
    </w:p>
    <w:p w14:paraId="79B95571" w14:textId="2AB87C89" w:rsidR="00E67E51" w:rsidRPr="000E6439" w:rsidRDefault="00E67E51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</w:rPr>
      </w:pPr>
      <w:r w:rsidRPr="000E6439">
        <w:rPr>
          <w:rFonts w:ascii="Arial" w:hAnsi="Arial" w:cs="Arial"/>
          <w:b/>
          <w:color w:val="000066"/>
          <w:sz w:val="24"/>
          <w:szCs w:val="24"/>
        </w:rPr>
        <w:t>201</w:t>
      </w:r>
      <w:r w:rsidR="00C55607" w:rsidRPr="000E6439">
        <w:rPr>
          <w:rFonts w:ascii="Arial" w:hAnsi="Arial" w:cs="Arial"/>
          <w:b/>
          <w:color w:val="000066"/>
          <w:sz w:val="24"/>
          <w:szCs w:val="24"/>
        </w:rPr>
        <w:t>8</w:t>
      </w:r>
      <w:r w:rsidRPr="000E6439">
        <w:rPr>
          <w:rFonts w:ascii="Arial" w:hAnsi="Arial" w:cs="Arial"/>
          <w:b/>
          <w:color w:val="000066"/>
          <w:sz w:val="24"/>
          <w:szCs w:val="24"/>
        </w:rPr>
        <w:t>/201</w:t>
      </w:r>
      <w:r w:rsidR="00C55607" w:rsidRPr="000E6439">
        <w:rPr>
          <w:rFonts w:ascii="Arial" w:hAnsi="Arial" w:cs="Arial"/>
          <w:b/>
          <w:color w:val="000066"/>
          <w:sz w:val="24"/>
          <w:szCs w:val="24"/>
        </w:rPr>
        <w:t>9</w:t>
      </w:r>
      <w:r w:rsidRPr="000E6439">
        <w:rPr>
          <w:rFonts w:ascii="Arial" w:hAnsi="Arial" w:cs="Arial"/>
          <w:b/>
          <w:color w:val="000066"/>
          <w:sz w:val="24"/>
          <w:szCs w:val="24"/>
        </w:rPr>
        <w:tab/>
        <w:t>£</w:t>
      </w:r>
      <w:r w:rsidR="00A62A40" w:rsidRPr="000E6439">
        <w:rPr>
          <w:rFonts w:ascii="Arial" w:hAnsi="Arial" w:cs="Arial"/>
          <w:b/>
          <w:color w:val="000066"/>
          <w:sz w:val="24"/>
          <w:szCs w:val="24"/>
        </w:rPr>
        <w:t>4647.78</w:t>
      </w:r>
    </w:p>
    <w:p w14:paraId="560FCA42" w14:textId="537E4FBF" w:rsidR="00E67E51" w:rsidRPr="00E67E51" w:rsidRDefault="00E67E51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</w:rPr>
      </w:pPr>
      <w:r w:rsidRPr="000E6439">
        <w:rPr>
          <w:rFonts w:ascii="Arial" w:hAnsi="Arial" w:cs="Arial"/>
          <w:b/>
          <w:color w:val="000066"/>
          <w:sz w:val="24"/>
          <w:szCs w:val="24"/>
        </w:rPr>
        <w:t>201</w:t>
      </w:r>
      <w:r w:rsidR="00C55607" w:rsidRPr="000E6439">
        <w:rPr>
          <w:rFonts w:ascii="Arial" w:hAnsi="Arial" w:cs="Arial"/>
          <w:b/>
          <w:color w:val="000066"/>
          <w:sz w:val="24"/>
          <w:szCs w:val="24"/>
        </w:rPr>
        <w:t>7</w:t>
      </w:r>
      <w:r w:rsidRPr="000E6439">
        <w:rPr>
          <w:rFonts w:ascii="Arial" w:hAnsi="Arial" w:cs="Arial"/>
          <w:b/>
          <w:color w:val="000066"/>
          <w:sz w:val="24"/>
          <w:szCs w:val="24"/>
        </w:rPr>
        <w:t>/201</w:t>
      </w:r>
      <w:r w:rsidR="00C55607" w:rsidRPr="000E6439">
        <w:rPr>
          <w:rFonts w:ascii="Arial" w:hAnsi="Arial" w:cs="Arial"/>
          <w:b/>
          <w:color w:val="000066"/>
          <w:sz w:val="24"/>
          <w:szCs w:val="24"/>
        </w:rPr>
        <w:t>8</w:t>
      </w:r>
      <w:r w:rsidRPr="000E6439">
        <w:rPr>
          <w:rFonts w:ascii="Arial" w:hAnsi="Arial" w:cs="Arial"/>
          <w:b/>
          <w:color w:val="000066"/>
          <w:sz w:val="24"/>
          <w:szCs w:val="24"/>
        </w:rPr>
        <w:tab/>
        <w:t>£</w:t>
      </w:r>
      <w:r w:rsidR="00A62A40" w:rsidRPr="000E6439">
        <w:rPr>
          <w:rFonts w:ascii="Arial" w:hAnsi="Arial" w:cs="Arial"/>
          <w:b/>
          <w:color w:val="000066"/>
          <w:sz w:val="24"/>
          <w:szCs w:val="24"/>
        </w:rPr>
        <w:t>4647.78</w:t>
      </w:r>
    </w:p>
    <w:p w14:paraId="36CF29B5" w14:textId="77777777" w:rsidR="00E67E51" w:rsidRDefault="00E67E51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p w14:paraId="447FD587" w14:textId="77777777" w:rsidR="00E67E51" w:rsidRPr="00E67E51" w:rsidRDefault="00E67E51" w:rsidP="00E6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  <w:u w:val="single"/>
        </w:rPr>
      </w:pPr>
      <w:r w:rsidRPr="00E67E51">
        <w:rPr>
          <w:rFonts w:ascii="Arial" w:hAnsi="Arial" w:cs="Arial"/>
          <w:b/>
          <w:color w:val="000066"/>
          <w:sz w:val="24"/>
          <w:szCs w:val="24"/>
          <w:u w:val="single"/>
        </w:rPr>
        <w:t>CIL Expenditure</w:t>
      </w:r>
    </w:p>
    <w:p w14:paraId="772F6E89" w14:textId="7B5BA83F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</w:rPr>
      </w:pPr>
      <w:r w:rsidRPr="00DA36B4">
        <w:rPr>
          <w:rFonts w:ascii="Arial" w:hAnsi="Arial" w:cs="Arial"/>
          <w:color w:val="000066"/>
          <w:sz w:val="24"/>
          <w:szCs w:val="24"/>
        </w:rPr>
        <w:t>(b) the total CIL exp</w:t>
      </w:r>
      <w:r w:rsidR="00E67E51">
        <w:rPr>
          <w:rFonts w:ascii="Arial" w:hAnsi="Arial" w:cs="Arial"/>
          <w:color w:val="000066"/>
          <w:sz w:val="24"/>
          <w:szCs w:val="24"/>
        </w:rPr>
        <w:t>enditure for the reported year:</w:t>
      </w:r>
      <w:r w:rsidR="00E67E51">
        <w:rPr>
          <w:rFonts w:ascii="Arial" w:hAnsi="Arial" w:cs="Arial"/>
          <w:color w:val="000066"/>
          <w:sz w:val="24"/>
          <w:szCs w:val="24"/>
        </w:rPr>
        <w:tab/>
      </w:r>
      <w:r w:rsidR="00E67E51" w:rsidRPr="00AC27EF">
        <w:rPr>
          <w:rFonts w:ascii="Arial" w:hAnsi="Arial" w:cs="Arial"/>
          <w:b/>
          <w:color w:val="000066"/>
          <w:sz w:val="24"/>
          <w:szCs w:val="24"/>
        </w:rPr>
        <w:t>£</w:t>
      </w:r>
      <w:r w:rsidR="000E3249">
        <w:rPr>
          <w:rFonts w:ascii="Arial" w:hAnsi="Arial" w:cs="Arial"/>
          <w:b/>
          <w:color w:val="000066"/>
          <w:sz w:val="24"/>
          <w:szCs w:val="24"/>
        </w:rPr>
        <w:t>3115.00</w:t>
      </w:r>
    </w:p>
    <w:p w14:paraId="71B07D72" w14:textId="77777777" w:rsidR="00E67E51" w:rsidRDefault="00E67E51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p w14:paraId="1AC96C09" w14:textId="77777777" w:rsidR="00DA36B4" w:rsidRP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DA36B4">
        <w:rPr>
          <w:rFonts w:ascii="Arial" w:hAnsi="Arial" w:cs="Arial"/>
          <w:color w:val="000066"/>
          <w:sz w:val="24"/>
          <w:szCs w:val="24"/>
        </w:rPr>
        <w:t>(c) summary details of CIL expenditure during the reported year including—</w:t>
      </w:r>
    </w:p>
    <w:p w14:paraId="3C426538" w14:textId="77777777" w:rsidR="00DA36B4" w:rsidRP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66"/>
          <w:sz w:val="24"/>
          <w:szCs w:val="24"/>
        </w:rPr>
      </w:pPr>
      <w:r w:rsidRPr="00E67E51">
        <w:rPr>
          <w:rFonts w:ascii="Arial" w:hAnsi="Arial" w:cs="Arial"/>
          <w:i/>
          <w:color w:val="000066"/>
          <w:sz w:val="24"/>
          <w:szCs w:val="24"/>
        </w:rPr>
        <w:t>(i) the items to which CIL has been applied;</w:t>
      </w:r>
    </w:p>
    <w:p w14:paraId="5A31E7EA" w14:textId="77777777" w:rsidR="00DA36B4" w:rsidRP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66"/>
          <w:sz w:val="24"/>
          <w:szCs w:val="24"/>
        </w:rPr>
      </w:pPr>
      <w:r w:rsidRPr="00E67E51">
        <w:rPr>
          <w:rFonts w:ascii="Arial" w:hAnsi="Arial" w:cs="Arial"/>
          <w:i/>
          <w:color w:val="000066"/>
          <w:sz w:val="24"/>
          <w:szCs w:val="24"/>
        </w:rPr>
        <w:t>(ii) the amount of CIL expenditure on each item;</w:t>
      </w:r>
    </w:p>
    <w:p w14:paraId="479ADC4A" w14:textId="77777777" w:rsidR="00E67E51" w:rsidRDefault="00E67E51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7E51" w14:paraId="3CC2E247" w14:textId="77777777" w:rsidTr="00E67E51">
        <w:trPr>
          <w:trHeight w:val="191"/>
        </w:trPr>
        <w:tc>
          <w:tcPr>
            <w:tcW w:w="4621" w:type="dxa"/>
          </w:tcPr>
          <w:p w14:paraId="1B01EC62" w14:textId="77777777" w:rsidR="00E67E51" w:rsidRPr="00E67E51" w:rsidRDefault="00E67E51" w:rsidP="00DA36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b/>
                <w:color w:val="000066"/>
                <w:sz w:val="24"/>
                <w:szCs w:val="24"/>
              </w:rPr>
              <w:t>Items to which CIL has been applied</w:t>
            </w:r>
          </w:p>
        </w:tc>
        <w:tc>
          <w:tcPr>
            <w:tcW w:w="4621" w:type="dxa"/>
          </w:tcPr>
          <w:p w14:paraId="33D63BDA" w14:textId="77777777" w:rsidR="00E67E51" w:rsidRPr="00E67E51" w:rsidRDefault="00E67E51" w:rsidP="00DA36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E67E51">
              <w:rPr>
                <w:rFonts w:ascii="Arial" w:hAnsi="Arial" w:cs="Arial"/>
                <w:b/>
                <w:color w:val="000066"/>
                <w:sz w:val="24"/>
                <w:szCs w:val="24"/>
              </w:rPr>
              <w:t>Amount of CIL spent (£)</w:t>
            </w:r>
          </w:p>
        </w:tc>
      </w:tr>
      <w:tr w:rsidR="00E67E51" w14:paraId="5667C7B8" w14:textId="77777777" w:rsidTr="00E67E51">
        <w:tc>
          <w:tcPr>
            <w:tcW w:w="4621" w:type="dxa"/>
          </w:tcPr>
          <w:p w14:paraId="1B6F8D98" w14:textId="0F5A655F" w:rsidR="00E67E51" w:rsidRDefault="00EF19AB" w:rsidP="00CF01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sz w:val="24"/>
                <w:szCs w:val="24"/>
              </w:rPr>
              <w:t>Defibrillators</w:t>
            </w:r>
            <w:r>
              <w:rPr>
                <w:rFonts w:ascii="Arial" w:hAnsi="Arial" w:cs="Arial"/>
                <w:color w:val="000066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66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66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66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66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621" w:type="dxa"/>
          </w:tcPr>
          <w:p w14:paraId="2197C4DB" w14:textId="1815DA3A" w:rsidR="00E67E51" w:rsidRDefault="00CF0167" w:rsidP="00DA3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sz w:val="24"/>
                <w:szCs w:val="24"/>
              </w:rPr>
              <w:t>£3115.00</w:t>
            </w:r>
          </w:p>
        </w:tc>
      </w:tr>
      <w:tr w:rsidR="00E67E51" w14:paraId="039B4886" w14:textId="77777777" w:rsidTr="00E67E51">
        <w:tc>
          <w:tcPr>
            <w:tcW w:w="4621" w:type="dxa"/>
          </w:tcPr>
          <w:p w14:paraId="6665C697" w14:textId="03DF1023" w:rsidR="00E67E51" w:rsidRDefault="00E67E51" w:rsidP="00DA3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9808C82" w14:textId="2FF5952A" w:rsidR="00E67E51" w:rsidRDefault="00E67E51" w:rsidP="00DA3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4"/>
                <w:szCs w:val="24"/>
              </w:rPr>
            </w:pPr>
          </w:p>
        </w:tc>
      </w:tr>
    </w:tbl>
    <w:p w14:paraId="6F1850F3" w14:textId="77777777" w:rsidR="00DA4C26" w:rsidRDefault="00DA4C26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p w14:paraId="02AE1801" w14:textId="2A1E7FC4" w:rsidR="00DA36B4" w:rsidRP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DA36B4">
        <w:rPr>
          <w:rFonts w:ascii="Arial" w:hAnsi="Arial" w:cs="Arial"/>
          <w:color w:val="000066"/>
          <w:sz w:val="24"/>
          <w:szCs w:val="24"/>
        </w:rPr>
        <w:t>(d) details of any notices received in accordance with regulation 59E, including—</w:t>
      </w:r>
    </w:p>
    <w:p w14:paraId="6BDB888C" w14:textId="77777777" w:rsidR="00DA36B4" w:rsidRP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66"/>
          <w:sz w:val="24"/>
          <w:szCs w:val="24"/>
        </w:rPr>
      </w:pPr>
      <w:r w:rsidRPr="00E67E51">
        <w:rPr>
          <w:rFonts w:ascii="Arial" w:hAnsi="Arial" w:cs="Arial"/>
          <w:i/>
          <w:color w:val="000066"/>
          <w:sz w:val="24"/>
          <w:szCs w:val="24"/>
        </w:rPr>
        <w:t>(i) the total value of CIL receipts subject to notices served in accordance with</w:t>
      </w:r>
    </w:p>
    <w:p w14:paraId="601246D0" w14:textId="77777777" w:rsidR="00DA36B4" w:rsidRP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66"/>
          <w:sz w:val="24"/>
          <w:szCs w:val="24"/>
        </w:rPr>
      </w:pPr>
      <w:r w:rsidRPr="00E67E51">
        <w:rPr>
          <w:rFonts w:ascii="Arial" w:hAnsi="Arial" w:cs="Arial"/>
          <w:i/>
          <w:color w:val="000066"/>
          <w:sz w:val="24"/>
          <w:szCs w:val="24"/>
        </w:rPr>
        <w:t>regulation 59E during the reported year;</w:t>
      </w:r>
      <w:r w:rsidR="003D49B4">
        <w:rPr>
          <w:rFonts w:ascii="Arial" w:hAnsi="Arial" w:cs="Arial"/>
          <w:i/>
          <w:color w:val="000066"/>
          <w:sz w:val="24"/>
          <w:szCs w:val="24"/>
        </w:rPr>
        <w:tab/>
      </w:r>
      <w:r w:rsidR="00D218E3">
        <w:rPr>
          <w:rFonts w:ascii="Arial" w:hAnsi="Arial" w:cs="Arial"/>
          <w:i/>
          <w:color w:val="000066"/>
          <w:sz w:val="24"/>
          <w:szCs w:val="24"/>
        </w:rPr>
        <w:tab/>
      </w:r>
      <w:r w:rsidR="00D218E3" w:rsidRPr="00D218E3">
        <w:rPr>
          <w:rFonts w:ascii="Arial" w:hAnsi="Arial" w:cs="Arial"/>
          <w:b/>
          <w:i/>
          <w:color w:val="000066"/>
          <w:sz w:val="24"/>
          <w:szCs w:val="24"/>
          <w:highlight w:val="yellow"/>
        </w:rPr>
        <w:t>£X</w:t>
      </w:r>
    </w:p>
    <w:p w14:paraId="38339652" w14:textId="77777777" w:rsidR="00DA36B4" w:rsidRP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66"/>
          <w:sz w:val="24"/>
          <w:szCs w:val="24"/>
        </w:rPr>
      </w:pPr>
      <w:r w:rsidRPr="00E67E51">
        <w:rPr>
          <w:rFonts w:ascii="Arial" w:hAnsi="Arial" w:cs="Arial"/>
          <w:i/>
          <w:color w:val="000066"/>
          <w:sz w:val="24"/>
          <w:szCs w:val="24"/>
        </w:rPr>
        <w:t>(ii) the total value of CIL receipts subject to a notice served in accordance with</w:t>
      </w:r>
    </w:p>
    <w:p w14:paraId="2E1A8BD3" w14:textId="77777777" w:rsidR="00DA36B4" w:rsidRP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66"/>
          <w:sz w:val="24"/>
          <w:szCs w:val="24"/>
        </w:rPr>
      </w:pPr>
      <w:r w:rsidRPr="00E67E51">
        <w:rPr>
          <w:rFonts w:ascii="Arial" w:hAnsi="Arial" w:cs="Arial"/>
          <w:i/>
          <w:color w:val="000066"/>
          <w:sz w:val="24"/>
          <w:szCs w:val="24"/>
        </w:rPr>
        <w:t>regulation 59E in any year that has not been paid to the relevant charging</w:t>
      </w:r>
    </w:p>
    <w:p w14:paraId="1425F31B" w14:textId="0635BB1B" w:rsidR="00E67E51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E67E51">
        <w:rPr>
          <w:rFonts w:ascii="Arial" w:hAnsi="Arial" w:cs="Arial"/>
          <w:i/>
          <w:color w:val="000066"/>
          <w:sz w:val="24"/>
          <w:szCs w:val="24"/>
        </w:rPr>
        <w:t>authority by the end of the reported year;</w:t>
      </w:r>
      <w:r w:rsidR="00D218E3">
        <w:rPr>
          <w:rFonts w:ascii="Arial" w:hAnsi="Arial" w:cs="Arial"/>
          <w:i/>
          <w:color w:val="000066"/>
          <w:sz w:val="24"/>
          <w:szCs w:val="24"/>
        </w:rPr>
        <w:tab/>
      </w:r>
      <w:r w:rsidR="00D218E3" w:rsidRPr="00D218E3">
        <w:rPr>
          <w:rFonts w:ascii="Arial" w:hAnsi="Arial" w:cs="Arial"/>
          <w:b/>
          <w:i/>
          <w:color w:val="000066"/>
          <w:sz w:val="24"/>
          <w:szCs w:val="24"/>
          <w:highlight w:val="yellow"/>
        </w:rPr>
        <w:t>£X</w:t>
      </w:r>
    </w:p>
    <w:p w14:paraId="790AB068" w14:textId="77777777" w:rsidR="00DA4C26" w:rsidRDefault="00DA4C26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  <w:u w:val="single"/>
        </w:rPr>
      </w:pPr>
    </w:p>
    <w:p w14:paraId="0EEC00BE" w14:textId="14BEDC00" w:rsidR="00E67E51" w:rsidRPr="00816062" w:rsidRDefault="00816062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  <w:u w:val="single"/>
        </w:rPr>
      </w:pPr>
      <w:r w:rsidRPr="00816062">
        <w:rPr>
          <w:rFonts w:ascii="Arial" w:hAnsi="Arial" w:cs="Arial"/>
          <w:b/>
          <w:color w:val="000066"/>
          <w:sz w:val="24"/>
          <w:szCs w:val="24"/>
          <w:u w:val="single"/>
        </w:rPr>
        <w:t>CIL Retained</w:t>
      </w:r>
    </w:p>
    <w:p w14:paraId="0EE539C4" w14:textId="77777777" w:rsidR="00DA36B4" w:rsidRP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DA36B4">
        <w:rPr>
          <w:rFonts w:ascii="Arial" w:hAnsi="Arial" w:cs="Arial"/>
          <w:color w:val="000066"/>
          <w:sz w:val="24"/>
          <w:szCs w:val="24"/>
        </w:rPr>
        <w:t>(e) the total amount of—</w:t>
      </w:r>
    </w:p>
    <w:p w14:paraId="0AE5C549" w14:textId="331F8B1C" w:rsidR="00DA36B4" w:rsidRP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DA36B4">
        <w:rPr>
          <w:rFonts w:ascii="Arial" w:hAnsi="Arial" w:cs="Arial"/>
          <w:color w:val="000066"/>
          <w:sz w:val="24"/>
          <w:szCs w:val="24"/>
        </w:rPr>
        <w:t xml:space="preserve">(i) CIL receipts for the reported year retained </w:t>
      </w:r>
      <w:r w:rsidR="00816062">
        <w:rPr>
          <w:rFonts w:ascii="Arial" w:hAnsi="Arial" w:cs="Arial"/>
          <w:color w:val="000066"/>
          <w:sz w:val="24"/>
          <w:szCs w:val="24"/>
        </w:rPr>
        <w:t>at the end of the reported year:</w:t>
      </w:r>
      <w:r w:rsidR="00816062">
        <w:rPr>
          <w:rFonts w:ascii="Arial" w:hAnsi="Arial" w:cs="Arial"/>
          <w:color w:val="000066"/>
          <w:sz w:val="24"/>
          <w:szCs w:val="24"/>
        </w:rPr>
        <w:tab/>
      </w:r>
      <w:r w:rsidR="002274E1">
        <w:rPr>
          <w:rFonts w:ascii="Arial" w:hAnsi="Arial" w:cs="Arial"/>
          <w:b/>
          <w:color w:val="000066"/>
          <w:sz w:val="24"/>
          <w:szCs w:val="24"/>
        </w:rPr>
        <w:t>£115.98</w:t>
      </w:r>
    </w:p>
    <w:p w14:paraId="2BCE3406" w14:textId="5657AB70" w:rsid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</w:rPr>
      </w:pPr>
      <w:r w:rsidRPr="00DA36B4">
        <w:rPr>
          <w:rFonts w:ascii="Arial" w:hAnsi="Arial" w:cs="Arial"/>
          <w:color w:val="000066"/>
          <w:sz w:val="24"/>
          <w:szCs w:val="24"/>
        </w:rPr>
        <w:t xml:space="preserve">(ii) CIL receipts from previous years retained </w:t>
      </w:r>
      <w:r w:rsidR="00816062">
        <w:rPr>
          <w:rFonts w:ascii="Arial" w:hAnsi="Arial" w:cs="Arial"/>
          <w:color w:val="000066"/>
          <w:sz w:val="24"/>
          <w:szCs w:val="24"/>
        </w:rPr>
        <w:t>at the end of the reported year:</w:t>
      </w:r>
      <w:r w:rsidR="00816062">
        <w:rPr>
          <w:rFonts w:ascii="Arial" w:hAnsi="Arial" w:cs="Arial"/>
          <w:color w:val="000066"/>
          <w:sz w:val="24"/>
          <w:szCs w:val="24"/>
        </w:rPr>
        <w:tab/>
      </w:r>
      <w:r w:rsidR="002274E1">
        <w:rPr>
          <w:rFonts w:ascii="Arial" w:hAnsi="Arial" w:cs="Arial"/>
          <w:b/>
          <w:color w:val="000066"/>
          <w:sz w:val="24"/>
          <w:szCs w:val="24"/>
        </w:rPr>
        <w:t>£</w:t>
      </w:r>
      <w:r w:rsidR="00A60CCC">
        <w:rPr>
          <w:rFonts w:ascii="Arial" w:hAnsi="Arial" w:cs="Arial"/>
          <w:b/>
          <w:color w:val="000066"/>
          <w:sz w:val="24"/>
          <w:szCs w:val="24"/>
        </w:rPr>
        <w:t>6180.56</w:t>
      </w:r>
    </w:p>
    <w:p w14:paraId="7C58BD1A" w14:textId="1FE648A0" w:rsidR="00DD4D71" w:rsidRDefault="00DD4D71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</w:rPr>
      </w:pPr>
    </w:p>
    <w:p w14:paraId="0442E103" w14:textId="3BA04903" w:rsidR="00DA4C26" w:rsidRPr="00DA36B4" w:rsidRDefault="00DA4C26" w:rsidP="00DA4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951">
        <w:rPr>
          <w:rFonts w:ascii="Arial" w:hAnsi="Arial" w:cs="Arial"/>
          <w:color w:val="000066"/>
          <w:sz w:val="24"/>
          <w:szCs w:val="24"/>
        </w:rPr>
        <w:t xml:space="preserve">A copy of this CIL Report can be found on the </w:t>
      </w:r>
      <w:r w:rsidRPr="00723917">
        <w:rPr>
          <w:rFonts w:ascii="Arial" w:hAnsi="Arial" w:cs="Arial"/>
          <w:color w:val="000066"/>
          <w:sz w:val="24"/>
          <w:szCs w:val="24"/>
        </w:rPr>
        <w:t>Parish Council</w:t>
      </w:r>
      <w:r w:rsidRPr="00AD7951">
        <w:rPr>
          <w:rFonts w:ascii="Arial" w:hAnsi="Arial" w:cs="Arial"/>
          <w:color w:val="000066"/>
          <w:sz w:val="24"/>
          <w:szCs w:val="24"/>
        </w:rPr>
        <w:t xml:space="preserve"> website: </w:t>
      </w:r>
      <w:r w:rsidR="00BD22F3">
        <w:rPr>
          <w:rStyle w:val="HTMLCite"/>
          <w:rFonts w:ascii="Roboto" w:hAnsi="Roboto"/>
          <w:i w:val="0"/>
          <w:iCs w:val="0"/>
          <w:color w:val="006621"/>
          <w:shd w:val="clear" w:color="auto" w:fill="FFFFFF"/>
        </w:rPr>
        <w:t>ht</w:t>
      </w:r>
      <w:r>
        <w:rPr>
          <w:rStyle w:val="HTMLCite"/>
          <w:rFonts w:ascii="Roboto" w:hAnsi="Roboto"/>
          <w:i w:val="0"/>
          <w:iCs w:val="0"/>
          <w:color w:val="006621"/>
          <w:shd w:val="clear" w:color="auto" w:fill="FFFFFF"/>
        </w:rPr>
        <w:t>tps://www.udimore.org</w:t>
      </w:r>
      <w:hyperlink r:id="rId5" w:history="1">
        <w:r>
          <w:rPr>
            <w:rFonts w:ascii="Roboto" w:hAnsi="Roboto"/>
            <w:color w:val="1A0DAB"/>
            <w:shd w:val="clear" w:color="auto" w:fill="FFFFFF"/>
          </w:rPr>
          <w:br/>
        </w:r>
      </w:hyperlink>
    </w:p>
    <w:p w14:paraId="607CDF91" w14:textId="77777777" w:rsidR="00DA4C26" w:rsidRPr="00816062" w:rsidRDefault="00DA4C26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66"/>
          <w:sz w:val="24"/>
          <w:szCs w:val="24"/>
        </w:rPr>
      </w:pPr>
    </w:p>
    <w:p w14:paraId="20AE8DFE" w14:textId="77777777" w:rsidR="00DA36B4" w:rsidRPr="00DA36B4" w:rsidRDefault="00DA36B4" w:rsidP="00DA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sectPr w:rsidR="00DA36B4" w:rsidRPr="00DA36B4" w:rsidSect="00816062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433"/>
    <w:multiLevelType w:val="hybridMultilevel"/>
    <w:tmpl w:val="37B69376"/>
    <w:lvl w:ilvl="0" w:tplc="A6CEA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FDF"/>
    <w:multiLevelType w:val="hybridMultilevel"/>
    <w:tmpl w:val="76D64D5A"/>
    <w:lvl w:ilvl="0" w:tplc="CDD62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13962">
    <w:abstractNumId w:val="0"/>
  </w:num>
  <w:num w:numId="2" w16cid:durableId="74961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B4"/>
    <w:rsid w:val="000406AD"/>
    <w:rsid w:val="000C0F22"/>
    <w:rsid w:val="000E3249"/>
    <w:rsid w:val="000E6439"/>
    <w:rsid w:val="002274E1"/>
    <w:rsid w:val="00272A92"/>
    <w:rsid w:val="002D5328"/>
    <w:rsid w:val="003D49B4"/>
    <w:rsid w:val="0063580E"/>
    <w:rsid w:val="00723917"/>
    <w:rsid w:val="00816062"/>
    <w:rsid w:val="00817C68"/>
    <w:rsid w:val="00890ECA"/>
    <w:rsid w:val="008D3211"/>
    <w:rsid w:val="00A60CCC"/>
    <w:rsid w:val="00A62A40"/>
    <w:rsid w:val="00AC27EF"/>
    <w:rsid w:val="00AD7951"/>
    <w:rsid w:val="00AE48D3"/>
    <w:rsid w:val="00B562B3"/>
    <w:rsid w:val="00BD22F3"/>
    <w:rsid w:val="00C160F8"/>
    <w:rsid w:val="00C55607"/>
    <w:rsid w:val="00CF0167"/>
    <w:rsid w:val="00D218E3"/>
    <w:rsid w:val="00DA36B4"/>
    <w:rsid w:val="00DA4C26"/>
    <w:rsid w:val="00DD4D71"/>
    <w:rsid w:val="00E22D09"/>
    <w:rsid w:val="00E67E51"/>
    <w:rsid w:val="00EF19AB"/>
    <w:rsid w:val="00F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3C17"/>
  <w15:docId w15:val="{A373725A-4917-49F7-9DA7-C6E3CA6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B4"/>
    <w:pPr>
      <w:ind w:left="720"/>
      <w:contextualSpacing/>
    </w:pPr>
  </w:style>
  <w:style w:type="table" w:styleId="TableGrid">
    <w:name w:val="Table Grid"/>
    <w:basedOn w:val="TableNormal"/>
    <w:uiPriority w:val="59"/>
    <w:rsid w:val="00E6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16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search?q=udimore+parish+council&amp;form=ANNH01&amp;refig=e6a58bd9a84c4afe8feaedc1f42f3e49&amp;sp=4&amp;qs=MT&amp;pq=udimore&amp;sk=PRES1AS3&amp;sc=10-7&amp;cvid=e6a58bd9a84c4afe8feaedc1f42f3e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 District Council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Steenhoff</dc:creator>
  <cp:lastModifiedBy>Robert Franklin</cp:lastModifiedBy>
  <cp:revision>11</cp:revision>
  <dcterms:created xsi:type="dcterms:W3CDTF">2022-09-04T12:37:00Z</dcterms:created>
  <dcterms:modified xsi:type="dcterms:W3CDTF">2022-09-04T12:47:00Z</dcterms:modified>
</cp:coreProperties>
</file>