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12A" w:rsidRPr="00B17EA6" w:rsidRDefault="0050412A" w:rsidP="0050412A">
      <w:pPr>
        <w:pStyle w:val="Title"/>
        <w:rPr>
          <w:rFonts w:ascii="Verdana" w:hAnsi="Verdana" w:cs="Verdana"/>
          <w:sz w:val="20"/>
          <w:szCs w:val="20"/>
        </w:rPr>
      </w:pPr>
    </w:p>
    <w:p w:rsidR="0050412A" w:rsidRPr="00B17EA6" w:rsidRDefault="0050412A" w:rsidP="0050412A">
      <w:pPr>
        <w:pStyle w:val="Title"/>
        <w:rPr>
          <w:rFonts w:ascii="Verdana" w:eastAsia="Batang" w:hAnsi="Verdana" w:cs="Verdana"/>
          <w:sz w:val="20"/>
          <w:szCs w:val="20"/>
        </w:rPr>
      </w:pPr>
      <w:r w:rsidRPr="00B17EA6">
        <w:rPr>
          <w:rFonts w:ascii="Verdana" w:hAnsi="Verdana" w:cs="Verdana"/>
          <w:sz w:val="20"/>
          <w:szCs w:val="20"/>
        </w:rPr>
        <w:t>Minutes of Brede Parish Council Planning Committee</w:t>
      </w:r>
      <w:r w:rsidRPr="00B17EA6">
        <w:rPr>
          <w:rFonts w:ascii="Verdana" w:eastAsia="Batang" w:hAnsi="Verdana" w:cs="Verdana"/>
          <w:sz w:val="20"/>
          <w:szCs w:val="20"/>
        </w:rPr>
        <w:t xml:space="preserve"> </w:t>
      </w:r>
      <w:r w:rsidRPr="00B17EA6">
        <w:rPr>
          <w:rFonts w:ascii="Verdana" w:hAnsi="Verdana" w:cs="Verdana"/>
          <w:sz w:val="20"/>
          <w:szCs w:val="20"/>
        </w:rPr>
        <w:t xml:space="preserve">held on </w:t>
      </w:r>
      <w:r w:rsidR="00D33456">
        <w:rPr>
          <w:rFonts w:ascii="Verdana" w:eastAsia="Batang" w:hAnsi="Verdana" w:cs="Verdana"/>
          <w:sz w:val="20"/>
          <w:szCs w:val="20"/>
        </w:rPr>
        <w:t>31</w:t>
      </w:r>
      <w:r w:rsidR="00D33456" w:rsidRPr="00D33456">
        <w:rPr>
          <w:rFonts w:ascii="Verdana" w:eastAsia="Batang" w:hAnsi="Verdana" w:cs="Verdana"/>
          <w:sz w:val="20"/>
          <w:szCs w:val="20"/>
          <w:vertAlign w:val="superscript"/>
        </w:rPr>
        <w:t>st</w:t>
      </w:r>
      <w:r w:rsidR="00B86D3E">
        <w:rPr>
          <w:rFonts w:ascii="Verdana" w:eastAsia="Batang" w:hAnsi="Verdana" w:cs="Verdana"/>
          <w:sz w:val="20"/>
          <w:szCs w:val="20"/>
        </w:rPr>
        <w:t xml:space="preserve"> October</w:t>
      </w:r>
      <w:r w:rsidR="00D54804" w:rsidRPr="00B17EA6">
        <w:rPr>
          <w:rFonts w:ascii="Verdana" w:eastAsia="Batang" w:hAnsi="Verdana" w:cs="Verdana"/>
          <w:sz w:val="20"/>
          <w:szCs w:val="20"/>
        </w:rPr>
        <w:t xml:space="preserve"> 2017</w:t>
      </w:r>
      <w:r w:rsidRPr="00B17EA6">
        <w:rPr>
          <w:rFonts w:ascii="Verdana" w:eastAsia="Batang" w:hAnsi="Verdana" w:cs="Verdana"/>
          <w:sz w:val="20"/>
          <w:szCs w:val="20"/>
        </w:rPr>
        <w:t xml:space="preserve"> at</w:t>
      </w:r>
      <w:r w:rsidRPr="00B17EA6">
        <w:rPr>
          <w:rFonts w:ascii="Verdana" w:hAnsi="Verdana" w:cs="Verdana"/>
          <w:sz w:val="20"/>
          <w:szCs w:val="20"/>
        </w:rPr>
        <w:t xml:space="preserve"> </w:t>
      </w:r>
      <w:smartTag w:uri="urn:schemas-microsoft-com:office:smarttags" w:element="time">
        <w:smartTagPr>
          <w:attr w:name="Hour" w:val="19"/>
          <w:attr w:name="Minute" w:val="0"/>
        </w:smartTagPr>
        <w:r w:rsidRPr="00B17EA6">
          <w:rPr>
            <w:rFonts w:ascii="Verdana" w:hAnsi="Verdana" w:cs="Verdana"/>
            <w:sz w:val="20"/>
            <w:szCs w:val="20"/>
          </w:rPr>
          <w:t>7.00pm</w:t>
        </w:r>
      </w:smartTag>
      <w:r w:rsidRPr="00B17EA6">
        <w:rPr>
          <w:rFonts w:ascii="Verdana" w:hAnsi="Verdana" w:cs="Verdana"/>
          <w:sz w:val="20"/>
          <w:szCs w:val="20"/>
        </w:rPr>
        <w:t xml:space="preserve"> in </w:t>
      </w:r>
      <w:r w:rsidRPr="00B17EA6">
        <w:rPr>
          <w:rFonts w:ascii="Verdana" w:eastAsia="Batang" w:hAnsi="Verdana" w:cs="Verdana"/>
          <w:sz w:val="20"/>
          <w:szCs w:val="20"/>
        </w:rPr>
        <w:t xml:space="preserve">Brede </w:t>
      </w:r>
      <w:r w:rsidR="00ED5266">
        <w:rPr>
          <w:rFonts w:ascii="Verdana" w:eastAsia="Batang" w:hAnsi="Verdana" w:cs="Verdana"/>
          <w:sz w:val="20"/>
          <w:szCs w:val="20"/>
        </w:rPr>
        <w:t>Village</w:t>
      </w:r>
      <w:r w:rsidRPr="00B17EA6">
        <w:rPr>
          <w:rFonts w:ascii="Verdana" w:eastAsia="Batang" w:hAnsi="Verdana" w:cs="Verdana"/>
          <w:sz w:val="20"/>
          <w:szCs w:val="20"/>
        </w:rPr>
        <w:t xml:space="preserve"> Hall</w:t>
      </w:r>
    </w:p>
    <w:p w:rsidR="0050412A" w:rsidRPr="00B17EA6" w:rsidRDefault="0050412A" w:rsidP="0050412A">
      <w:pPr>
        <w:pStyle w:val="Title"/>
        <w:rPr>
          <w:rFonts w:ascii="Verdana" w:hAnsi="Verdana" w:cs="Verdana"/>
          <w:sz w:val="20"/>
          <w:szCs w:val="20"/>
        </w:rPr>
      </w:pPr>
    </w:p>
    <w:p w:rsidR="00B86D3E" w:rsidRPr="00B86D3E" w:rsidRDefault="00B86D3E" w:rsidP="00B86D3E">
      <w:pPr>
        <w:rPr>
          <w:rFonts w:ascii="Verdana" w:hAnsi="Verdana" w:cs="Verdana"/>
          <w:bCs/>
          <w:sz w:val="20"/>
          <w:szCs w:val="20"/>
        </w:rPr>
      </w:pPr>
      <w:r>
        <w:rPr>
          <w:rFonts w:ascii="Verdana" w:hAnsi="Verdana" w:cs="Verdana"/>
          <w:b/>
          <w:bCs/>
          <w:sz w:val="20"/>
          <w:szCs w:val="20"/>
        </w:rPr>
        <w:t>P</w:t>
      </w:r>
      <w:r w:rsidRPr="00B86D3E">
        <w:rPr>
          <w:rFonts w:ascii="Verdana" w:hAnsi="Verdana" w:cs="Verdana"/>
          <w:b/>
          <w:bCs/>
          <w:sz w:val="20"/>
          <w:szCs w:val="20"/>
        </w:rPr>
        <w:t xml:space="preserve">resent: </w:t>
      </w:r>
      <w:r w:rsidRPr="00B86D3E">
        <w:rPr>
          <w:rFonts w:ascii="Verdana" w:hAnsi="Verdana" w:cs="Verdana"/>
          <w:bCs/>
          <w:sz w:val="20"/>
          <w:szCs w:val="20"/>
        </w:rPr>
        <w:t xml:space="preserve">Councillors L </w:t>
      </w:r>
      <w:proofErr w:type="spellStart"/>
      <w:r w:rsidRPr="00B86D3E">
        <w:rPr>
          <w:rFonts w:ascii="Verdana" w:hAnsi="Verdana" w:cs="Verdana"/>
          <w:bCs/>
          <w:sz w:val="20"/>
          <w:szCs w:val="20"/>
        </w:rPr>
        <w:t>Nottage</w:t>
      </w:r>
      <w:proofErr w:type="spellEnd"/>
      <w:r w:rsidRPr="00B86D3E">
        <w:rPr>
          <w:rFonts w:ascii="Verdana" w:hAnsi="Verdana" w:cs="Verdana"/>
          <w:bCs/>
          <w:sz w:val="20"/>
          <w:szCs w:val="20"/>
        </w:rPr>
        <w:t xml:space="preserve">, J Armstrong, </w:t>
      </w:r>
      <w:r w:rsidR="00D33456">
        <w:rPr>
          <w:rFonts w:ascii="Verdana" w:hAnsi="Verdana" w:cs="Verdana"/>
          <w:bCs/>
          <w:sz w:val="20"/>
          <w:szCs w:val="20"/>
        </w:rPr>
        <w:t xml:space="preserve">C Collins, </w:t>
      </w:r>
      <w:r w:rsidRPr="00B86D3E">
        <w:rPr>
          <w:rFonts w:ascii="Verdana" w:hAnsi="Verdana" w:cs="Verdana"/>
          <w:bCs/>
          <w:sz w:val="20"/>
          <w:szCs w:val="20"/>
        </w:rPr>
        <w:t xml:space="preserve">S Hampson, R Oliver, G Stone, I Stone and the Clerk. </w:t>
      </w:r>
    </w:p>
    <w:p w:rsidR="00B86D3E" w:rsidRPr="00B86D3E" w:rsidRDefault="00B86D3E" w:rsidP="00B86D3E">
      <w:pPr>
        <w:rPr>
          <w:rFonts w:ascii="Verdana" w:hAnsi="Verdana" w:cs="Verdana"/>
          <w:b/>
          <w:bCs/>
          <w:sz w:val="20"/>
          <w:szCs w:val="20"/>
        </w:rPr>
      </w:pPr>
    </w:p>
    <w:p w:rsidR="00B86D3E" w:rsidRPr="00B86D3E" w:rsidRDefault="00100E3B" w:rsidP="00B86D3E">
      <w:pPr>
        <w:rPr>
          <w:rFonts w:ascii="Verdana" w:hAnsi="Verdana" w:cs="Verdana"/>
          <w:bCs/>
          <w:sz w:val="20"/>
          <w:szCs w:val="20"/>
        </w:rPr>
      </w:pPr>
      <w:r>
        <w:rPr>
          <w:rFonts w:ascii="Verdana" w:hAnsi="Verdana" w:cs="Verdana"/>
          <w:b/>
          <w:bCs/>
          <w:sz w:val="20"/>
          <w:szCs w:val="20"/>
        </w:rPr>
        <w:t>15</w:t>
      </w:r>
      <w:r w:rsidR="00B86D3E" w:rsidRPr="00B86D3E">
        <w:rPr>
          <w:rFonts w:ascii="Verdana" w:hAnsi="Verdana" w:cs="Verdana"/>
          <w:b/>
          <w:bCs/>
          <w:sz w:val="20"/>
          <w:szCs w:val="20"/>
        </w:rPr>
        <w:t>7</w:t>
      </w:r>
      <w:r w:rsidR="00B86D3E" w:rsidRPr="00B86D3E">
        <w:rPr>
          <w:rFonts w:ascii="Verdana" w:hAnsi="Verdana" w:cs="Verdana"/>
          <w:b/>
          <w:bCs/>
          <w:sz w:val="20"/>
          <w:szCs w:val="20"/>
        </w:rPr>
        <w:tab/>
        <w:t xml:space="preserve">Apologies for absence – </w:t>
      </w:r>
      <w:r w:rsidR="00D33456">
        <w:rPr>
          <w:rFonts w:ascii="Verdana" w:hAnsi="Verdana" w:cs="Verdana"/>
          <w:bCs/>
          <w:sz w:val="20"/>
          <w:szCs w:val="20"/>
        </w:rPr>
        <w:t>none</w:t>
      </w:r>
    </w:p>
    <w:p w:rsidR="00B86D3E" w:rsidRPr="00B86D3E" w:rsidRDefault="00B86D3E" w:rsidP="00B86D3E">
      <w:pPr>
        <w:rPr>
          <w:rFonts w:ascii="Verdana" w:hAnsi="Verdana" w:cs="Verdana"/>
          <w:bCs/>
          <w:sz w:val="20"/>
          <w:szCs w:val="20"/>
        </w:rPr>
      </w:pPr>
    </w:p>
    <w:p w:rsidR="00B86D3E" w:rsidRPr="00B86D3E" w:rsidRDefault="00100E3B" w:rsidP="00B86D3E">
      <w:pPr>
        <w:rPr>
          <w:rFonts w:ascii="Verdana" w:hAnsi="Verdana" w:cs="Verdana"/>
          <w:b/>
          <w:bCs/>
          <w:sz w:val="20"/>
          <w:szCs w:val="20"/>
        </w:rPr>
      </w:pPr>
      <w:r>
        <w:rPr>
          <w:rFonts w:ascii="Verdana" w:hAnsi="Verdana" w:cs="Verdana"/>
          <w:b/>
          <w:bCs/>
          <w:sz w:val="20"/>
          <w:szCs w:val="20"/>
        </w:rPr>
        <w:t>15</w:t>
      </w:r>
      <w:r w:rsidR="00B86D3E" w:rsidRPr="00B86D3E">
        <w:rPr>
          <w:rFonts w:ascii="Verdana" w:hAnsi="Verdana" w:cs="Verdana"/>
          <w:b/>
          <w:bCs/>
          <w:sz w:val="20"/>
          <w:szCs w:val="20"/>
        </w:rPr>
        <w:t>8</w:t>
      </w:r>
      <w:r w:rsidR="00B86D3E" w:rsidRPr="00B86D3E">
        <w:rPr>
          <w:rFonts w:ascii="Verdana" w:hAnsi="Verdana" w:cs="Verdana"/>
          <w:b/>
          <w:bCs/>
          <w:sz w:val="20"/>
          <w:szCs w:val="20"/>
        </w:rPr>
        <w:tab/>
        <w:t xml:space="preserve">Disclosures of Interests – </w:t>
      </w:r>
      <w:r w:rsidR="00B86D3E" w:rsidRPr="00B86D3E">
        <w:rPr>
          <w:rFonts w:ascii="Verdana" w:hAnsi="Verdana" w:cs="Verdana"/>
          <w:bCs/>
          <w:sz w:val="20"/>
          <w:szCs w:val="20"/>
        </w:rPr>
        <w:t>none</w:t>
      </w:r>
    </w:p>
    <w:p w:rsidR="00B86D3E" w:rsidRPr="00B86D3E" w:rsidRDefault="00B86D3E" w:rsidP="00B86D3E">
      <w:pPr>
        <w:rPr>
          <w:rFonts w:ascii="Verdana" w:hAnsi="Verdana" w:cs="Verdana"/>
          <w:b/>
          <w:bCs/>
          <w:sz w:val="20"/>
          <w:szCs w:val="20"/>
        </w:rPr>
      </w:pPr>
    </w:p>
    <w:p w:rsidR="00B86D3E" w:rsidRPr="00B86D3E" w:rsidRDefault="00100E3B" w:rsidP="00B86D3E">
      <w:pPr>
        <w:rPr>
          <w:rFonts w:ascii="Verdana" w:hAnsi="Verdana" w:cs="Verdana"/>
          <w:b/>
          <w:bCs/>
          <w:sz w:val="20"/>
          <w:szCs w:val="20"/>
        </w:rPr>
      </w:pPr>
      <w:r>
        <w:rPr>
          <w:rFonts w:ascii="Verdana" w:hAnsi="Verdana" w:cs="Verdana"/>
          <w:b/>
          <w:bCs/>
          <w:sz w:val="20"/>
          <w:szCs w:val="20"/>
        </w:rPr>
        <w:t>15</w:t>
      </w:r>
      <w:r w:rsidR="00B86D3E" w:rsidRPr="00B86D3E">
        <w:rPr>
          <w:rFonts w:ascii="Verdana" w:hAnsi="Verdana" w:cs="Verdana"/>
          <w:b/>
          <w:bCs/>
          <w:sz w:val="20"/>
          <w:szCs w:val="20"/>
        </w:rPr>
        <w:t>9</w:t>
      </w:r>
      <w:r w:rsidR="00B86D3E" w:rsidRPr="00B86D3E">
        <w:rPr>
          <w:rFonts w:ascii="Verdana" w:hAnsi="Verdana" w:cs="Verdana"/>
          <w:b/>
          <w:bCs/>
          <w:sz w:val="20"/>
          <w:szCs w:val="20"/>
        </w:rPr>
        <w:tab/>
        <w:t>Planning Applications for consideration</w:t>
      </w:r>
    </w:p>
    <w:p w:rsidR="00B86D3E" w:rsidRPr="00B86D3E" w:rsidRDefault="00B86D3E" w:rsidP="00B86D3E">
      <w:pPr>
        <w:rPr>
          <w:rFonts w:ascii="Verdana" w:hAnsi="Verdana" w:cs="Verdana"/>
          <w:b/>
          <w:bCs/>
          <w:sz w:val="20"/>
          <w:szCs w:val="20"/>
        </w:rPr>
      </w:pPr>
    </w:p>
    <w:p w:rsidR="00D33456" w:rsidRDefault="00B86D3E" w:rsidP="00D33456">
      <w:pPr>
        <w:ind w:left="709" w:firstLine="11"/>
        <w:rPr>
          <w:rFonts w:cs="Arial"/>
          <w:color w:val="000000"/>
          <w:shd w:val="clear" w:color="auto" w:fill="FFFFFF"/>
        </w:rPr>
      </w:pPr>
      <w:r w:rsidRPr="00B86D3E">
        <w:rPr>
          <w:rFonts w:ascii="Verdana" w:hAnsi="Verdana" w:cs="Verdana"/>
          <w:b/>
          <w:bCs/>
          <w:sz w:val="20"/>
          <w:szCs w:val="20"/>
        </w:rPr>
        <w:t>a</w:t>
      </w:r>
      <w:r w:rsidR="00D33456">
        <w:rPr>
          <w:rFonts w:ascii="Verdana" w:hAnsi="Verdana" w:cs="Verdana"/>
          <w:b/>
          <w:bCs/>
          <w:sz w:val="20"/>
          <w:szCs w:val="20"/>
        </w:rPr>
        <w:t>)</w:t>
      </w:r>
      <w:r w:rsidR="00D33456" w:rsidRPr="00D33456">
        <w:rPr>
          <w:rFonts w:cs="Arial"/>
          <w:b/>
          <w:color w:val="000000"/>
          <w:shd w:val="clear" w:color="auto" w:fill="FFFFFF"/>
        </w:rPr>
        <w:t xml:space="preserve"> </w:t>
      </w:r>
      <w:r w:rsidR="00D33456" w:rsidRPr="00D33456">
        <w:rPr>
          <w:rFonts w:ascii="Verdana" w:hAnsi="Verdana" w:cs="Arial"/>
          <w:b/>
          <w:color w:val="000000"/>
          <w:sz w:val="20"/>
          <w:szCs w:val="20"/>
          <w:shd w:val="clear" w:color="auto" w:fill="FFFFFF"/>
        </w:rPr>
        <w:t>RR/2017/2161/P</w:t>
      </w:r>
      <w:r w:rsidR="00D33456" w:rsidRPr="00D33456">
        <w:rPr>
          <w:rFonts w:ascii="Verdana" w:hAnsi="Verdana" w:cs="Courier New"/>
          <w:b/>
          <w:sz w:val="20"/>
          <w:szCs w:val="20"/>
        </w:rPr>
        <w:t xml:space="preserve"> - </w:t>
      </w:r>
      <w:r w:rsidR="00D33456" w:rsidRPr="00D33456">
        <w:rPr>
          <w:rFonts w:ascii="Verdana" w:hAnsi="Verdana" w:cs="Arial"/>
          <w:b/>
          <w:color w:val="000000"/>
          <w:sz w:val="20"/>
          <w:szCs w:val="20"/>
        </w:rPr>
        <w:t xml:space="preserve">Burnt House Farm - Unit 1, </w:t>
      </w:r>
      <w:proofErr w:type="spellStart"/>
      <w:r w:rsidR="00D33456" w:rsidRPr="00D33456">
        <w:rPr>
          <w:rFonts w:ascii="Verdana" w:hAnsi="Verdana" w:cs="Arial"/>
          <w:b/>
          <w:color w:val="000000"/>
          <w:sz w:val="20"/>
          <w:szCs w:val="20"/>
        </w:rPr>
        <w:t>Udimore</w:t>
      </w:r>
      <w:proofErr w:type="spellEnd"/>
      <w:r w:rsidR="00D33456" w:rsidRPr="00D33456">
        <w:rPr>
          <w:rFonts w:ascii="Verdana" w:hAnsi="Verdana" w:cs="Arial"/>
          <w:b/>
          <w:color w:val="000000"/>
          <w:sz w:val="20"/>
          <w:szCs w:val="20"/>
        </w:rPr>
        <w:t xml:space="preserve"> Road, Broad Oak </w:t>
      </w:r>
      <w:r w:rsidR="00D33456" w:rsidRPr="00D33456">
        <w:rPr>
          <w:rFonts w:ascii="Verdana" w:hAnsi="Verdana" w:cs="Courier New"/>
          <w:b/>
          <w:sz w:val="20"/>
          <w:szCs w:val="20"/>
        </w:rPr>
        <w:t>–</w:t>
      </w:r>
      <w:r w:rsidR="00D33456" w:rsidRPr="00D33456">
        <w:rPr>
          <w:rFonts w:ascii="Verdana" w:hAnsi="Verdana" w:cs="Courier New"/>
          <w:sz w:val="20"/>
          <w:szCs w:val="20"/>
        </w:rPr>
        <w:t xml:space="preserve"> </w:t>
      </w:r>
      <w:r w:rsidR="00D33456" w:rsidRPr="00D33456">
        <w:rPr>
          <w:rFonts w:ascii="Verdana" w:hAnsi="Verdana" w:cs="Arial"/>
          <w:color w:val="000000"/>
          <w:sz w:val="20"/>
          <w:szCs w:val="20"/>
          <w:shd w:val="clear" w:color="auto" w:fill="FFFFFF"/>
        </w:rPr>
        <w:t>Change of use from B1 (business) to B2 (general industrial) use, with an A4 (drinking establishment) use relating to a bar area. (Retrospective)</w:t>
      </w:r>
    </w:p>
    <w:p w:rsidR="00B86D3E" w:rsidRPr="00B86D3E" w:rsidRDefault="00B86D3E" w:rsidP="00D33456">
      <w:pPr>
        <w:ind w:left="709"/>
        <w:rPr>
          <w:rFonts w:ascii="Verdana" w:hAnsi="Verdana" w:cs="Verdana"/>
          <w:b/>
          <w:bCs/>
          <w:sz w:val="20"/>
          <w:szCs w:val="20"/>
        </w:rPr>
      </w:pPr>
      <w:r w:rsidRPr="00B86D3E">
        <w:rPr>
          <w:rFonts w:ascii="Verdana" w:hAnsi="Verdana" w:cs="Verdana"/>
          <w:b/>
          <w:bCs/>
          <w:sz w:val="20"/>
          <w:szCs w:val="20"/>
        </w:rPr>
        <w:t xml:space="preserve">Resolved: </w:t>
      </w:r>
      <w:r w:rsidRPr="00B86D3E">
        <w:rPr>
          <w:rFonts w:ascii="Verdana" w:hAnsi="Verdana" w:cs="Verdana"/>
          <w:bCs/>
          <w:sz w:val="20"/>
          <w:szCs w:val="20"/>
        </w:rPr>
        <w:t>Support approval</w:t>
      </w:r>
      <w:r w:rsidR="00D33456">
        <w:rPr>
          <w:rFonts w:ascii="Verdana" w:hAnsi="Verdana" w:cs="Verdana"/>
          <w:bCs/>
          <w:sz w:val="20"/>
          <w:szCs w:val="20"/>
        </w:rPr>
        <w:t>, with a note that the Planning Application form states A3 usage while the pink Planning Notice states A4. The Parish Council has concerns that the toilet facilities are inadequate. We request that this application be referred to Highways due to the current 50mph speed limit and lack of footways.</w:t>
      </w:r>
    </w:p>
    <w:p w:rsidR="00B86D3E" w:rsidRPr="00B86D3E" w:rsidRDefault="00B86D3E" w:rsidP="00B86D3E">
      <w:pPr>
        <w:rPr>
          <w:rFonts w:ascii="Verdana" w:hAnsi="Verdana" w:cs="Verdana"/>
          <w:b/>
          <w:bCs/>
          <w:sz w:val="20"/>
          <w:szCs w:val="20"/>
        </w:rPr>
      </w:pPr>
    </w:p>
    <w:p w:rsidR="00D33456" w:rsidRDefault="00B86D3E" w:rsidP="00D33456">
      <w:pPr>
        <w:ind w:left="709"/>
        <w:rPr>
          <w:rFonts w:cs="Arial"/>
          <w:color w:val="000000"/>
          <w:shd w:val="clear" w:color="auto" w:fill="FFFFFF"/>
        </w:rPr>
      </w:pPr>
      <w:r w:rsidRPr="00B86D3E">
        <w:rPr>
          <w:rFonts w:ascii="Verdana" w:hAnsi="Verdana" w:cs="Verdana"/>
          <w:b/>
          <w:bCs/>
          <w:sz w:val="20"/>
          <w:szCs w:val="20"/>
        </w:rPr>
        <w:t xml:space="preserve">b) </w:t>
      </w:r>
      <w:r w:rsidR="00D33456" w:rsidRPr="00D33456">
        <w:rPr>
          <w:rFonts w:ascii="Verdana" w:hAnsi="Verdana" w:cs="Arial"/>
          <w:b/>
          <w:color w:val="000000"/>
          <w:sz w:val="20"/>
          <w:szCs w:val="20"/>
          <w:shd w:val="clear" w:color="auto" w:fill="FFFFFF"/>
        </w:rPr>
        <w:t>RR/2017/2216/L</w:t>
      </w:r>
      <w:r w:rsidR="00D33456" w:rsidRPr="00D33456">
        <w:rPr>
          <w:rFonts w:ascii="Verdana" w:hAnsi="Verdana" w:cs="Arial"/>
          <w:b/>
          <w:color w:val="000000"/>
          <w:sz w:val="20"/>
          <w:szCs w:val="20"/>
          <w:shd w:val="clear" w:color="auto" w:fill="FFFFFF"/>
        </w:rPr>
        <w:t xml:space="preserve"> - </w:t>
      </w:r>
      <w:r w:rsidR="00D33456" w:rsidRPr="00D33456">
        <w:rPr>
          <w:rFonts w:ascii="Verdana" w:hAnsi="Verdana" w:cs="Arial"/>
          <w:b/>
          <w:color w:val="000000"/>
          <w:sz w:val="20"/>
          <w:szCs w:val="20"/>
          <w:shd w:val="clear" w:color="auto" w:fill="FFFFFF"/>
        </w:rPr>
        <w:t>Brede Cottage, Cackle Street, Brede -</w:t>
      </w:r>
      <w:r w:rsidR="00D33456" w:rsidRPr="00D33456">
        <w:rPr>
          <w:rFonts w:ascii="Verdana" w:hAnsi="Verdana" w:cs="Arial"/>
          <w:color w:val="000000"/>
          <w:sz w:val="20"/>
          <w:szCs w:val="20"/>
          <w:shd w:val="clear" w:color="auto" w:fill="FFFFFF"/>
        </w:rPr>
        <w:t xml:space="preserve"> Replacement of 7 single glazed casement windows like for like.</w:t>
      </w:r>
    </w:p>
    <w:p w:rsidR="00B86D3E" w:rsidRPr="00B86D3E" w:rsidRDefault="00B86D3E" w:rsidP="00D33456">
      <w:pPr>
        <w:ind w:left="709"/>
        <w:rPr>
          <w:rFonts w:ascii="Verdana" w:hAnsi="Verdana" w:cs="Verdana"/>
          <w:b/>
          <w:bCs/>
          <w:sz w:val="20"/>
          <w:szCs w:val="20"/>
        </w:rPr>
      </w:pPr>
      <w:r w:rsidRPr="00B86D3E">
        <w:rPr>
          <w:rFonts w:ascii="Verdana" w:hAnsi="Verdana" w:cs="Verdana"/>
          <w:b/>
          <w:bCs/>
          <w:sz w:val="20"/>
          <w:szCs w:val="20"/>
        </w:rPr>
        <w:t xml:space="preserve">Resolved: </w:t>
      </w:r>
      <w:r w:rsidRPr="00B86D3E">
        <w:rPr>
          <w:rFonts w:ascii="Verdana" w:hAnsi="Verdana" w:cs="Verdana"/>
          <w:bCs/>
          <w:sz w:val="20"/>
          <w:szCs w:val="20"/>
        </w:rPr>
        <w:t>Support approval.</w:t>
      </w:r>
    </w:p>
    <w:p w:rsidR="00B86D3E" w:rsidRPr="00B86D3E" w:rsidRDefault="00B86D3E" w:rsidP="00B86D3E">
      <w:pPr>
        <w:rPr>
          <w:rFonts w:ascii="Verdana" w:hAnsi="Verdana" w:cs="Verdana"/>
          <w:b/>
          <w:bCs/>
          <w:sz w:val="20"/>
          <w:szCs w:val="20"/>
        </w:rPr>
      </w:pPr>
    </w:p>
    <w:p w:rsidR="00B86D3E" w:rsidRPr="00B86D3E" w:rsidRDefault="00100E3B" w:rsidP="00B86D3E">
      <w:pPr>
        <w:rPr>
          <w:rFonts w:ascii="Verdana" w:hAnsi="Verdana" w:cs="Verdana"/>
          <w:b/>
          <w:bCs/>
          <w:sz w:val="20"/>
          <w:szCs w:val="20"/>
        </w:rPr>
      </w:pPr>
      <w:r>
        <w:rPr>
          <w:rFonts w:ascii="Verdana" w:hAnsi="Verdana" w:cs="Verdana"/>
          <w:b/>
          <w:bCs/>
          <w:sz w:val="20"/>
          <w:szCs w:val="20"/>
        </w:rPr>
        <w:t>16</w:t>
      </w:r>
      <w:r w:rsidR="00B86D3E" w:rsidRPr="00B86D3E">
        <w:rPr>
          <w:rFonts w:ascii="Verdana" w:hAnsi="Verdana" w:cs="Verdana"/>
          <w:b/>
          <w:bCs/>
          <w:sz w:val="20"/>
          <w:szCs w:val="20"/>
        </w:rPr>
        <w:t xml:space="preserve">0 </w:t>
      </w:r>
      <w:r w:rsidR="00B86D3E" w:rsidRPr="00B86D3E">
        <w:rPr>
          <w:rFonts w:ascii="Verdana" w:hAnsi="Verdana" w:cs="Verdana"/>
          <w:b/>
          <w:bCs/>
          <w:sz w:val="20"/>
          <w:szCs w:val="20"/>
        </w:rPr>
        <w:tab/>
        <w:t xml:space="preserve">Planning applications Approved by Rother District Council – </w:t>
      </w:r>
      <w:r w:rsidR="00B86D3E" w:rsidRPr="00B86D3E">
        <w:rPr>
          <w:rFonts w:ascii="Verdana" w:hAnsi="Verdana" w:cs="Verdana"/>
          <w:bCs/>
          <w:sz w:val="20"/>
          <w:szCs w:val="20"/>
        </w:rPr>
        <w:t>none.</w:t>
      </w:r>
    </w:p>
    <w:p w:rsidR="00B86D3E" w:rsidRPr="00B86D3E" w:rsidRDefault="00B86D3E" w:rsidP="00B86D3E">
      <w:pPr>
        <w:rPr>
          <w:rFonts w:ascii="Verdana" w:hAnsi="Verdana" w:cs="Verdana"/>
          <w:b/>
          <w:bCs/>
          <w:sz w:val="20"/>
          <w:szCs w:val="20"/>
        </w:rPr>
      </w:pPr>
      <w:r w:rsidRPr="00B86D3E">
        <w:rPr>
          <w:rFonts w:ascii="Verdana" w:hAnsi="Verdana" w:cs="Verdana"/>
          <w:b/>
          <w:bCs/>
          <w:sz w:val="20"/>
          <w:szCs w:val="20"/>
        </w:rPr>
        <w:tab/>
      </w:r>
    </w:p>
    <w:p w:rsidR="00B86D3E" w:rsidRPr="00B86D3E" w:rsidRDefault="00100E3B" w:rsidP="00B86D3E">
      <w:pPr>
        <w:rPr>
          <w:rFonts w:ascii="Verdana" w:hAnsi="Verdana" w:cs="Verdana"/>
          <w:b/>
          <w:bCs/>
          <w:sz w:val="20"/>
          <w:szCs w:val="20"/>
        </w:rPr>
      </w:pPr>
      <w:r>
        <w:rPr>
          <w:rFonts w:ascii="Verdana" w:hAnsi="Verdana" w:cs="Verdana"/>
          <w:b/>
          <w:bCs/>
          <w:sz w:val="20"/>
          <w:szCs w:val="20"/>
        </w:rPr>
        <w:t>16</w:t>
      </w:r>
      <w:r w:rsidR="00B86D3E">
        <w:rPr>
          <w:rFonts w:ascii="Verdana" w:hAnsi="Verdana" w:cs="Verdana"/>
          <w:b/>
          <w:bCs/>
          <w:sz w:val="20"/>
          <w:szCs w:val="20"/>
        </w:rPr>
        <w:t>1</w:t>
      </w:r>
      <w:r w:rsidR="00B86D3E">
        <w:rPr>
          <w:rFonts w:ascii="Verdana" w:hAnsi="Verdana" w:cs="Verdana"/>
          <w:b/>
          <w:bCs/>
          <w:sz w:val="20"/>
          <w:szCs w:val="20"/>
        </w:rPr>
        <w:tab/>
      </w:r>
      <w:r w:rsidR="00B86D3E" w:rsidRPr="00B86D3E">
        <w:rPr>
          <w:rFonts w:ascii="Verdana" w:hAnsi="Verdana" w:cs="Verdana"/>
          <w:b/>
          <w:bCs/>
          <w:sz w:val="20"/>
          <w:szCs w:val="20"/>
        </w:rPr>
        <w:t xml:space="preserve">Planning Applications Refused by Rother District Council - </w:t>
      </w:r>
      <w:r w:rsidR="00B86D3E" w:rsidRPr="00B86D3E">
        <w:rPr>
          <w:rFonts w:ascii="Verdana" w:hAnsi="Verdana" w:cs="Verdana"/>
          <w:bCs/>
          <w:sz w:val="20"/>
          <w:szCs w:val="20"/>
        </w:rPr>
        <w:t>none.</w:t>
      </w:r>
    </w:p>
    <w:p w:rsidR="00B86D3E" w:rsidRPr="00B86D3E" w:rsidRDefault="00B86D3E" w:rsidP="00B86D3E">
      <w:pPr>
        <w:rPr>
          <w:rFonts w:ascii="Verdana" w:hAnsi="Verdana" w:cs="Verdana"/>
          <w:b/>
          <w:bCs/>
          <w:sz w:val="20"/>
          <w:szCs w:val="20"/>
        </w:rPr>
      </w:pPr>
    </w:p>
    <w:p w:rsidR="004F5653" w:rsidRDefault="00100E3B" w:rsidP="00B86D3E">
      <w:pPr>
        <w:rPr>
          <w:rFonts w:ascii="Verdana" w:hAnsi="Verdana" w:cs="Verdana"/>
          <w:bCs/>
          <w:sz w:val="20"/>
          <w:szCs w:val="20"/>
        </w:rPr>
      </w:pPr>
      <w:r>
        <w:rPr>
          <w:rFonts w:ascii="Verdana" w:hAnsi="Verdana" w:cs="Verdana"/>
          <w:b/>
          <w:bCs/>
          <w:sz w:val="20"/>
          <w:szCs w:val="20"/>
        </w:rPr>
        <w:t>16</w:t>
      </w:r>
      <w:bookmarkStart w:id="0" w:name="_GoBack"/>
      <w:bookmarkEnd w:id="0"/>
      <w:r w:rsidR="00B86D3E" w:rsidRPr="00B86D3E">
        <w:rPr>
          <w:rFonts w:ascii="Verdana" w:hAnsi="Verdana" w:cs="Verdana"/>
          <w:b/>
          <w:bCs/>
          <w:sz w:val="20"/>
          <w:szCs w:val="20"/>
        </w:rPr>
        <w:t>2</w:t>
      </w:r>
      <w:r w:rsidR="00B86D3E" w:rsidRPr="00B86D3E">
        <w:rPr>
          <w:rFonts w:ascii="Verdana" w:hAnsi="Verdana" w:cs="Verdana"/>
          <w:b/>
          <w:bCs/>
          <w:sz w:val="20"/>
          <w:szCs w:val="20"/>
        </w:rPr>
        <w:tab/>
        <w:t xml:space="preserve">Other Planning Matters – </w:t>
      </w:r>
      <w:r w:rsidR="00B86D3E" w:rsidRPr="00B86D3E">
        <w:rPr>
          <w:rFonts w:ascii="Verdana" w:hAnsi="Verdana" w:cs="Verdana"/>
          <w:bCs/>
          <w:sz w:val="20"/>
          <w:szCs w:val="20"/>
        </w:rPr>
        <w:t>None.</w:t>
      </w:r>
    </w:p>
    <w:p w:rsidR="006826C0" w:rsidRDefault="006826C0" w:rsidP="00B86D3E">
      <w:pPr>
        <w:rPr>
          <w:rFonts w:ascii="Verdana" w:hAnsi="Verdana" w:cs="Verdana"/>
          <w:bCs/>
          <w:sz w:val="20"/>
          <w:szCs w:val="20"/>
        </w:rPr>
      </w:pPr>
    </w:p>
    <w:p w:rsidR="006826C0" w:rsidRPr="00B17EA6" w:rsidRDefault="006826C0" w:rsidP="006826C0">
      <w:pPr>
        <w:rPr>
          <w:rFonts w:ascii="Verdana" w:hAnsi="Verdana" w:cs="Verdana"/>
          <w:sz w:val="20"/>
          <w:szCs w:val="20"/>
        </w:rPr>
      </w:pPr>
      <w:r w:rsidRPr="00B17EA6">
        <w:rPr>
          <w:rFonts w:ascii="Verdana" w:hAnsi="Verdana" w:cs="Verdana"/>
          <w:b/>
          <w:bCs/>
          <w:sz w:val="20"/>
          <w:szCs w:val="20"/>
        </w:rPr>
        <w:t xml:space="preserve">With no further business, the meeting closed at </w:t>
      </w:r>
      <w:r>
        <w:rPr>
          <w:rFonts w:ascii="Verdana" w:hAnsi="Verdana" w:cs="Verdana"/>
          <w:b/>
          <w:bCs/>
          <w:sz w:val="20"/>
          <w:szCs w:val="20"/>
        </w:rPr>
        <w:t>7.</w:t>
      </w:r>
      <w:r w:rsidR="00100E3B">
        <w:rPr>
          <w:rFonts w:ascii="Verdana" w:hAnsi="Verdana" w:cs="Verdana"/>
          <w:b/>
          <w:bCs/>
          <w:sz w:val="20"/>
          <w:szCs w:val="20"/>
        </w:rPr>
        <w:t>20</w:t>
      </w:r>
      <w:r w:rsidRPr="00B17EA6">
        <w:rPr>
          <w:rFonts w:ascii="Verdana" w:hAnsi="Verdana" w:cs="Verdana"/>
          <w:b/>
          <w:bCs/>
          <w:sz w:val="20"/>
          <w:szCs w:val="20"/>
        </w:rPr>
        <w:t xml:space="preserve"> pm</w:t>
      </w:r>
    </w:p>
    <w:p w:rsidR="006826C0" w:rsidRPr="00B17EA6" w:rsidRDefault="006826C0" w:rsidP="00B86D3E">
      <w:pPr>
        <w:rPr>
          <w:sz w:val="20"/>
          <w:szCs w:val="20"/>
        </w:rPr>
      </w:pPr>
    </w:p>
    <w:sectPr w:rsidR="006826C0" w:rsidRPr="00B17EA6" w:rsidSect="0050412A">
      <w:headerReference w:type="default" r:id="rId6"/>
      <w:pgSz w:w="12240" w:h="15840" w:code="1"/>
      <w:pgMar w:top="720" w:right="902"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AC3" w:rsidRDefault="007E2AC3">
      <w:r>
        <w:separator/>
      </w:r>
    </w:p>
  </w:endnote>
  <w:endnote w:type="continuationSeparator" w:id="0">
    <w:p w:rsidR="007E2AC3" w:rsidRDefault="007E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AC3" w:rsidRDefault="007E2AC3">
      <w:r>
        <w:separator/>
      </w:r>
    </w:p>
  </w:footnote>
  <w:footnote w:type="continuationSeparator" w:id="0">
    <w:p w:rsidR="007E2AC3" w:rsidRDefault="007E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58" w:rsidRPr="00526931" w:rsidRDefault="00D56A58" w:rsidP="0050412A">
    <w:pPr>
      <w:pStyle w:val="Header"/>
      <w:jc w:val="center"/>
      <w:rPr>
        <w:rFonts w:ascii="Verdana" w:hAnsi="Verdana" w:cs="Verdana"/>
        <w:b/>
        <w:bCs/>
        <w:sz w:val="32"/>
        <w:szCs w:val="32"/>
      </w:rPr>
    </w:pPr>
    <w:r w:rsidRPr="00526931">
      <w:rPr>
        <w:rFonts w:ascii="Verdana" w:hAnsi="Verdana" w:cs="Verdana"/>
        <w:b/>
        <w:bCs/>
        <w:sz w:val="32"/>
        <w:szCs w:val="32"/>
      </w:rPr>
      <w:t>BREDE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06"/>
    <w:rsid w:val="00001052"/>
    <w:rsid w:val="000221B5"/>
    <w:rsid w:val="00024B7F"/>
    <w:rsid w:val="00030F61"/>
    <w:rsid w:val="00035237"/>
    <w:rsid w:val="000420A8"/>
    <w:rsid w:val="0004719E"/>
    <w:rsid w:val="000527C4"/>
    <w:rsid w:val="00055B25"/>
    <w:rsid w:val="00056993"/>
    <w:rsid w:val="00057192"/>
    <w:rsid w:val="0005743E"/>
    <w:rsid w:val="00057F70"/>
    <w:rsid w:val="000614D1"/>
    <w:rsid w:val="00083F86"/>
    <w:rsid w:val="000923C8"/>
    <w:rsid w:val="000932F3"/>
    <w:rsid w:val="0009661A"/>
    <w:rsid w:val="00097B0C"/>
    <w:rsid w:val="000A5660"/>
    <w:rsid w:val="000A73C0"/>
    <w:rsid w:val="000B2B2B"/>
    <w:rsid w:val="000B6173"/>
    <w:rsid w:val="000C0564"/>
    <w:rsid w:val="000C1FAE"/>
    <w:rsid w:val="000D01DB"/>
    <w:rsid w:val="000D0CB5"/>
    <w:rsid w:val="000D1928"/>
    <w:rsid w:val="000D55F4"/>
    <w:rsid w:val="000E498A"/>
    <w:rsid w:val="000E51BB"/>
    <w:rsid w:val="000E56D6"/>
    <w:rsid w:val="000F116F"/>
    <w:rsid w:val="00100CBB"/>
    <w:rsid w:val="00100E3B"/>
    <w:rsid w:val="001019DC"/>
    <w:rsid w:val="0010460E"/>
    <w:rsid w:val="00104C54"/>
    <w:rsid w:val="00104D36"/>
    <w:rsid w:val="0011266D"/>
    <w:rsid w:val="00120646"/>
    <w:rsid w:val="00133ED9"/>
    <w:rsid w:val="00136866"/>
    <w:rsid w:val="001373CB"/>
    <w:rsid w:val="001510F5"/>
    <w:rsid w:val="001520F0"/>
    <w:rsid w:val="0015281D"/>
    <w:rsid w:val="00153D75"/>
    <w:rsid w:val="00156EAB"/>
    <w:rsid w:val="001618E3"/>
    <w:rsid w:val="0016265D"/>
    <w:rsid w:val="00162A2D"/>
    <w:rsid w:val="00163A51"/>
    <w:rsid w:val="001651DF"/>
    <w:rsid w:val="0016614A"/>
    <w:rsid w:val="00167075"/>
    <w:rsid w:val="00173BFE"/>
    <w:rsid w:val="00173E6D"/>
    <w:rsid w:val="00175A7A"/>
    <w:rsid w:val="00176575"/>
    <w:rsid w:val="001772D7"/>
    <w:rsid w:val="0017767B"/>
    <w:rsid w:val="00177912"/>
    <w:rsid w:val="00184F65"/>
    <w:rsid w:val="001A1F0D"/>
    <w:rsid w:val="001A22F0"/>
    <w:rsid w:val="001A2F97"/>
    <w:rsid w:val="001A797B"/>
    <w:rsid w:val="001B08D9"/>
    <w:rsid w:val="001B0F1A"/>
    <w:rsid w:val="001B3261"/>
    <w:rsid w:val="001B35BE"/>
    <w:rsid w:val="001B6482"/>
    <w:rsid w:val="001B6CD6"/>
    <w:rsid w:val="001C093E"/>
    <w:rsid w:val="001C779A"/>
    <w:rsid w:val="001C791A"/>
    <w:rsid w:val="001D0A78"/>
    <w:rsid w:val="001D2479"/>
    <w:rsid w:val="001D2B93"/>
    <w:rsid w:val="001E0A18"/>
    <w:rsid w:val="001E16CE"/>
    <w:rsid w:val="001E3CC1"/>
    <w:rsid w:val="001E729F"/>
    <w:rsid w:val="001F72C4"/>
    <w:rsid w:val="00203419"/>
    <w:rsid w:val="002111A1"/>
    <w:rsid w:val="00212703"/>
    <w:rsid w:val="00213B61"/>
    <w:rsid w:val="00222A69"/>
    <w:rsid w:val="002249FE"/>
    <w:rsid w:val="00226B3A"/>
    <w:rsid w:val="00233F2E"/>
    <w:rsid w:val="002373C2"/>
    <w:rsid w:val="002376DD"/>
    <w:rsid w:val="00241C61"/>
    <w:rsid w:val="00250977"/>
    <w:rsid w:val="00254E92"/>
    <w:rsid w:val="002663CB"/>
    <w:rsid w:val="002678EF"/>
    <w:rsid w:val="002732FD"/>
    <w:rsid w:val="0027685C"/>
    <w:rsid w:val="00284522"/>
    <w:rsid w:val="00285DBF"/>
    <w:rsid w:val="002870B1"/>
    <w:rsid w:val="00287192"/>
    <w:rsid w:val="00290A4D"/>
    <w:rsid w:val="00293A07"/>
    <w:rsid w:val="00293CA5"/>
    <w:rsid w:val="002A3884"/>
    <w:rsid w:val="002A3DEC"/>
    <w:rsid w:val="002A7F83"/>
    <w:rsid w:val="002B0EB2"/>
    <w:rsid w:val="002C3329"/>
    <w:rsid w:val="002C7D3D"/>
    <w:rsid w:val="002D0F46"/>
    <w:rsid w:val="002D5406"/>
    <w:rsid w:val="002D7729"/>
    <w:rsid w:val="002E6E55"/>
    <w:rsid w:val="002F1BBB"/>
    <w:rsid w:val="002F2EC5"/>
    <w:rsid w:val="00304418"/>
    <w:rsid w:val="0030611D"/>
    <w:rsid w:val="00306308"/>
    <w:rsid w:val="00306DB2"/>
    <w:rsid w:val="00323694"/>
    <w:rsid w:val="00325D2E"/>
    <w:rsid w:val="003311F8"/>
    <w:rsid w:val="00332DA7"/>
    <w:rsid w:val="00340953"/>
    <w:rsid w:val="00343418"/>
    <w:rsid w:val="00343979"/>
    <w:rsid w:val="00344C82"/>
    <w:rsid w:val="00347C57"/>
    <w:rsid w:val="00353DCA"/>
    <w:rsid w:val="003579AA"/>
    <w:rsid w:val="00360F73"/>
    <w:rsid w:val="00362034"/>
    <w:rsid w:val="00362844"/>
    <w:rsid w:val="00381F7A"/>
    <w:rsid w:val="003851DF"/>
    <w:rsid w:val="00386DE8"/>
    <w:rsid w:val="00386F52"/>
    <w:rsid w:val="00387BBC"/>
    <w:rsid w:val="003907F1"/>
    <w:rsid w:val="00393068"/>
    <w:rsid w:val="003A313A"/>
    <w:rsid w:val="003A5962"/>
    <w:rsid w:val="003B084F"/>
    <w:rsid w:val="003C09AC"/>
    <w:rsid w:val="003C1328"/>
    <w:rsid w:val="003D132D"/>
    <w:rsid w:val="003D2351"/>
    <w:rsid w:val="003D4063"/>
    <w:rsid w:val="003E26BC"/>
    <w:rsid w:val="003E3C1F"/>
    <w:rsid w:val="003E766E"/>
    <w:rsid w:val="00401B8C"/>
    <w:rsid w:val="00403DC5"/>
    <w:rsid w:val="004041CF"/>
    <w:rsid w:val="00405769"/>
    <w:rsid w:val="004065C1"/>
    <w:rsid w:val="00407B25"/>
    <w:rsid w:val="004113A3"/>
    <w:rsid w:val="00414FB1"/>
    <w:rsid w:val="0041523C"/>
    <w:rsid w:val="00420DFD"/>
    <w:rsid w:val="00420E92"/>
    <w:rsid w:val="0042534A"/>
    <w:rsid w:val="00432966"/>
    <w:rsid w:val="004402FE"/>
    <w:rsid w:val="0044520C"/>
    <w:rsid w:val="00445B25"/>
    <w:rsid w:val="00445EC5"/>
    <w:rsid w:val="00451CF1"/>
    <w:rsid w:val="0045297D"/>
    <w:rsid w:val="00452BD6"/>
    <w:rsid w:val="00453A55"/>
    <w:rsid w:val="00455BE1"/>
    <w:rsid w:val="004705D8"/>
    <w:rsid w:val="0047063B"/>
    <w:rsid w:val="004727B9"/>
    <w:rsid w:val="00472B15"/>
    <w:rsid w:val="00484B3C"/>
    <w:rsid w:val="00484DAC"/>
    <w:rsid w:val="00486022"/>
    <w:rsid w:val="0049082F"/>
    <w:rsid w:val="00490D1E"/>
    <w:rsid w:val="00491914"/>
    <w:rsid w:val="00494506"/>
    <w:rsid w:val="004A1B77"/>
    <w:rsid w:val="004C1578"/>
    <w:rsid w:val="004C55B0"/>
    <w:rsid w:val="004F1E97"/>
    <w:rsid w:val="004F4CAA"/>
    <w:rsid w:val="004F5653"/>
    <w:rsid w:val="00501DFB"/>
    <w:rsid w:val="0050373E"/>
    <w:rsid w:val="0050412A"/>
    <w:rsid w:val="005064C4"/>
    <w:rsid w:val="00516ECD"/>
    <w:rsid w:val="00522AF3"/>
    <w:rsid w:val="00523EAA"/>
    <w:rsid w:val="00525C4E"/>
    <w:rsid w:val="005271A4"/>
    <w:rsid w:val="005315EB"/>
    <w:rsid w:val="0053256A"/>
    <w:rsid w:val="0053554F"/>
    <w:rsid w:val="00536D2D"/>
    <w:rsid w:val="005370F8"/>
    <w:rsid w:val="00537A9D"/>
    <w:rsid w:val="0054204F"/>
    <w:rsid w:val="005460D4"/>
    <w:rsid w:val="0054673F"/>
    <w:rsid w:val="00547BC7"/>
    <w:rsid w:val="00557445"/>
    <w:rsid w:val="00562ABB"/>
    <w:rsid w:val="005647FC"/>
    <w:rsid w:val="0057042F"/>
    <w:rsid w:val="0058621C"/>
    <w:rsid w:val="00587BBB"/>
    <w:rsid w:val="005910FF"/>
    <w:rsid w:val="005962E7"/>
    <w:rsid w:val="00596388"/>
    <w:rsid w:val="00596DF9"/>
    <w:rsid w:val="005A3B8A"/>
    <w:rsid w:val="005B03D6"/>
    <w:rsid w:val="005B052F"/>
    <w:rsid w:val="005C31F7"/>
    <w:rsid w:val="005C4640"/>
    <w:rsid w:val="005D377C"/>
    <w:rsid w:val="005D55E4"/>
    <w:rsid w:val="005E0276"/>
    <w:rsid w:val="005F15A2"/>
    <w:rsid w:val="005F333D"/>
    <w:rsid w:val="005F55FF"/>
    <w:rsid w:val="00603701"/>
    <w:rsid w:val="00606CB1"/>
    <w:rsid w:val="0060739D"/>
    <w:rsid w:val="0061235E"/>
    <w:rsid w:val="00620C11"/>
    <w:rsid w:val="00621E9C"/>
    <w:rsid w:val="006304B7"/>
    <w:rsid w:val="006310AB"/>
    <w:rsid w:val="006327C8"/>
    <w:rsid w:val="0064546D"/>
    <w:rsid w:val="00672730"/>
    <w:rsid w:val="006824D4"/>
    <w:rsid w:val="006826C0"/>
    <w:rsid w:val="006958B0"/>
    <w:rsid w:val="006A2796"/>
    <w:rsid w:val="006A2D8B"/>
    <w:rsid w:val="006A47C4"/>
    <w:rsid w:val="006B02D8"/>
    <w:rsid w:val="006B228E"/>
    <w:rsid w:val="006B3A67"/>
    <w:rsid w:val="006B3E89"/>
    <w:rsid w:val="006B6E59"/>
    <w:rsid w:val="006B7130"/>
    <w:rsid w:val="006C1057"/>
    <w:rsid w:val="006C3F7C"/>
    <w:rsid w:val="006C4164"/>
    <w:rsid w:val="006C5303"/>
    <w:rsid w:val="006D0F01"/>
    <w:rsid w:val="006D24E8"/>
    <w:rsid w:val="006D3200"/>
    <w:rsid w:val="006D3C06"/>
    <w:rsid w:val="006D565E"/>
    <w:rsid w:val="006E42C9"/>
    <w:rsid w:val="006E67E6"/>
    <w:rsid w:val="006F179C"/>
    <w:rsid w:val="006F2B93"/>
    <w:rsid w:val="006F5491"/>
    <w:rsid w:val="007059D6"/>
    <w:rsid w:val="00710D28"/>
    <w:rsid w:val="007147E6"/>
    <w:rsid w:val="00717568"/>
    <w:rsid w:val="007234FB"/>
    <w:rsid w:val="00723B32"/>
    <w:rsid w:val="007442A0"/>
    <w:rsid w:val="00744911"/>
    <w:rsid w:val="00751044"/>
    <w:rsid w:val="0075187B"/>
    <w:rsid w:val="00753E74"/>
    <w:rsid w:val="00754FF2"/>
    <w:rsid w:val="00755F68"/>
    <w:rsid w:val="0075647F"/>
    <w:rsid w:val="00765E57"/>
    <w:rsid w:val="00775340"/>
    <w:rsid w:val="007755C6"/>
    <w:rsid w:val="007868EE"/>
    <w:rsid w:val="00787F15"/>
    <w:rsid w:val="007922FE"/>
    <w:rsid w:val="00792D26"/>
    <w:rsid w:val="007956D9"/>
    <w:rsid w:val="007A658D"/>
    <w:rsid w:val="007A7F0A"/>
    <w:rsid w:val="007B57F2"/>
    <w:rsid w:val="007B5F01"/>
    <w:rsid w:val="007B69FB"/>
    <w:rsid w:val="007B7827"/>
    <w:rsid w:val="007C7336"/>
    <w:rsid w:val="007D46EF"/>
    <w:rsid w:val="007E2069"/>
    <w:rsid w:val="007E2AC3"/>
    <w:rsid w:val="007E7769"/>
    <w:rsid w:val="007F3F97"/>
    <w:rsid w:val="007F6C38"/>
    <w:rsid w:val="00805940"/>
    <w:rsid w:val="00806D24"/>
    <w:rsid w:val="00810675"/>
    <w:rsid w:val="00812CE9"/>
    <w:rsid w:val="0081622A"/>
    <w:rsid w:val="0082568B"/>
    <w:rsid w:val="00825F6B"/>
    <w:rsid w:val="008274BE"/>
    <w:rsid w:val="00840C65"/>
    <w:rsid w:val="008450AC"/>
    <w:rsid w:val="008466FA"/>
    <w:rsid w:val="008475AE"/>
    <w:rsid w:val="00852391"/>
    <w:rsid w:val="0085542F"/>
    <w:rsid w:val="008628F7"/>
    <w:rsid w:val="00862D48"/>
    <w:rsid w:val="00864AE8"/>
    <w:rsid w:val="00866764"/>
    <w:rsid w:val="0087547B"/>
    <w:rsid w:val="00876EFA"/>
    <w:rsid w:val="008845D6"/>
    <w:rsid w:val="008901CB"/>
    <w:rsid w:val="00893443"/>
    <w:rsid w:val="0089376C"/>
    <w:rsid w:val="008A2308"/>
    <w:rsid w:val="008A3489"/>
    <w:rsid w:val="008A406A"/>
    <w:rsid w:val="008A64AD"/>
    <w:rsid w:val="008A7E9D"/>
    <w:rsid w:val="008B6B85"/>
    <w:rsid w:val="008C1298"/>
    <w:rsid w:val="008C6BF9"/>
    <w:rsid w:val="008C7C4C"/>
    <w:rsid w:val="008D40A7"/>
    <w:rsid w:val="008D5638"/>
    <w:rsid w:val="008D7925"/>
    <w:rsid w:val="008E25EE"/>
    <w:rsid w:val="008F36EF"/>
    <w:rsid w:val="008F387B"/>
    <w:rsid w:val="008F5D0C"/>
    <w:rsid w:val="00900834"/>
    <w:rsid w:val="0090145D"/>
    <w:rsid w:val="0090452E"/>
    <w:rsid w:val="0090459F"/>
    <w:rsid w:val="009067DB"/>
    <w:rsid w:val="00914D27"/>
    <w:rsid w:val="009237E2"/>
    <w:rsid w:val="00931A6B"/>
    <w:rsid w:val="0093279A"/>
    <w:rsid w:val="00934FF2"/>
    <w:rsid w:val="009421A3"/>
    <w:rsid w:val="00944776"/>
    <w:rsid w:val="00950C92"/>
    <w:rsid w:val="00960FD7"/>
    <w:rsid w:val="00962C64"/>
    <w:rsid w:val="00964046"/>
    <w:rsid w:val="00967000"/>
    <w:rsid w:val="0097000B"/>
    <w:rsid w:val="0098040D"/>
    <w:rsid w:val="009818EF"/>
    <w:rsid w:val="009856EC"/>
    <w:rsid w:val="009A01B3"/>
    <w:rsid w:val="009A26C9"/>
    <w:rsid w:val="009A415A"/>
    <w:rsid w:val="009A5CE3"/>
    <w:rsid w:val="009A69BF"/>
    <w:rsid w:val="009B421C"/>
    <w:rsid w:val="009C2FA8"/>
    <w:rsid w:val="009C4E42"/>
    <w:rsid w:val="009C6772"/>
    <w:rsid w:val="009D04F9"/>
    <w:rsid w:val="009D1123"/>
    <w:rsid w:val="009D16B0"/>
    <w:rsid w:val="009D2FCE"/>
    <w:rsid w:val="009E0A2D"/>
    <w:rsid w:val="009E4541"/>
    <w:rsid w:val="009E4D6D"/>
    <w:rsid w:val="009E4F43"/>
    <w:rsid w:val="009E570D"/>
    <w:rsid w:val="009F13C3"/>
    <w:rsid w:val="009F46E7"/>
    <w:rsid w:val="00A00AA8"/>
    <w:rsid w:val="00A03CF6"/>
    <w:rsid w:val="00A11A8A"/>
    <w:rsid w:val="00A1408B"/>
    <w:rsid w:val="00A156DF"/>
    <w:rsid w:val="00A30AAC"/>
    <w:rsid w:val="00A32C3B"/>
    <w:rsid w:val="00A3368D"/>
    <w:rsid w:val="00A33FF8"/>
    <w:rsid w:val="00A354B3"/>
    <w:rsid w:val="00A35BFC"/>
    <w:rsid w:val="00A36AA1"/>
    <w:rsid w:val="00A4005C"/>
    <w:rsid w:val="00A41E04"/>
    <w:rsid w:val="00A42E3D"/>
    <w:rsid w:val="00A50861"/>
    <w:rsid w:val="00A51D7A"/>
    <w:rsid w:val="00A53AC5"/>
    <w:rsid w:val="00A54229"/>
    <w:rsid w:val="00A54D7B"/>
    <w:rsid w:val="00A553CA"/>
    <w:rsid w:val="00A5769C"/>
    <w:rsid w:val="00A61304"/>
    <w:rsid w:val="00A61534"/>
    <w:rsid w:val="00A72CCF"/>
    <w:rsid w:val="00A750C1"/>
    <w:rsid w:val="00A76F31"/>
    <w:rsid w:val="00A8058D"/>
    <w:rsid w:val="00A86089"/>
    <w:rsid w:val="00A864AB"/>
    <w:rsid w:val="00A91DC7"/>
    <w:rsid w:val="00A93AF8"/>
    <w:rsid w:val="00AA778F"/>
    <w:rsid w:val="00AB323B"/>
    <w:rsid w:val="00AB3DC0"/>
    <w:rsid w:val="00AB4DE6"/>
    <w:rsid w:val="00AB5070"/>
    <w:rsid w:val="00AB6C01"/>
    <w:rsid w:val="00AB7597"/>
    <w:rsid w:val="00AC27D7"/>
    <w:rsid w:val="00AC3C2B"/>
    <w:rsid w:val="00AC4297"/>
    <w:rsid w:val="00AC4F74"/>
    <w:rsid w:val="00AD116F"/>
    <w:rsid w:val="00AD578B"/>
    <w:rsid w:val="00AE0B9F"/>
    <w:rsid w:val="00AE231F"/>
    <w:rsid w:val="00AE2408"/>
    <w:rsid w:val="00AF731E"/>
    <w:rsid w:val="00AF7DDF"/>
    <w:rsid w:val="00B0682E"/>
    <w:rsid w:val="00B07062"/>
    <w:rsid w:val="00B17EA6"/>
    <w:rsid w:val="00B21708"/>
    <w:rsid w:val="00B23825"/>
    <w:rsid w:val="00B32383"/>
    <w:rsid w:val="00B350F9"/>
    <w:rsid w:val="00B35537"/>
    <w:rsid w:val="00B37C37"/>
    <w:rsid w:val="00B40417"/>
    <w:rsid w:val="00B4144F"/>
    <w:rsid w:val="00B50646"/>
    <w:rsid w:val="00B51100"/>
    <w:rsid w:val="00B52765"/>
    <w:rsid w:val="00B555C4"/>
    <w:rsid w:val="00B562B9"/>
    <w:rsid w:val="00B67B50"/>
    <w:rsid w:val="00B71912"/>
    <w:rsid w:val="00B730D1"/>
    <w:rsid w:val="00B73F3D"/>
    <w:rsid w:val="00B83E9A"/>
    <w:rsid w:val="00B85827"/>
    <w:rsid w:val="00B86D3E"/>
    <w:rsid w:val="00B910DC"/>
    <w:rsid w:val="00B919B3"/>
    <w:rsid w:val="00B94CF7"/>
    <w:rsid w:val="00B9559D"/>
    <w:rsid w:val="00B97AAF"/>
    <w:rsid w:val="00BA0C24"/>
    <w:rsid w:val="00BA352B"/>
    <w:rsid w:val="00BA7CBE"/>
    <w:rsid w:val="00BB3C4B"/>
    <w:rsid w:val="00BB508F"/>
    <w:rsid w:val="00BB5765"/>
    <w:rsid w:val="00BC2629"/>
    <w:rsid w:val="00BC3EF5"/>
    <w:rsid w:val="00BD2FD5"/>
    <w:rsid w:val="00BD3CA0"/>
    <w:rsid w:val="00BD785B"/>
    <w:rsid w:val="00BD7E41"/>
    <w:rsid w:val="00BE23D2"/>
    <w:rsid w:val="00BE58D3"/>
    <w:rsid w:val="00BF1A35"/>
    <w:rsid w:val="00BF2256"/>
    <w:rsid w:val="00BF44A1"/>
    <w:rsid w:val="00BF6023"/>
    <w:rsid w:val="00BF7554"/>
    <w:rsid w:val="00C00CEE"/>
    <w:rsid w:val="00C01138"/>
    <w:rsid w:val="00C017B1"/>
    <w:rsid w:val="00C05346"/>
    <w:rsid w:val="00C05A3E"/>
    <w:rsid w:val="00C11A66"/>
    <w:rsid w:val="00C11B5A"/>
    <w:rsid w:val="00C22BBB"/>
    <w:rsid w:val="00C250AA"/>
    <w:rsid w:val="00C3445F"/>
    <w:rsid w:val="00C34B6F"/>
    <w:rsid w:val="00C35B3C"/>
    <w:rsid w:val="00C409E9"/>
    <w:rsid w:val="00C41F5F"/>
    <w:rsid w:val="00C44159"/>
    <w:rsid w:val="00C45CF5"/>
    <w:rsid w:val="00C53111"/>
    <w:rsid w:val="00C64FF3"/>
    <w:rsid w:val="00C66260"/>
    <w:rsid w:val="00C6712D"/>
    <w:rsid w:val="00C6771E"/>
    <w:rsid w:val="00C7354F"/>
    <w:rsid w:val="00C76440"/>
    <w:rsid w:val="00C813AE"/>
    <w:rsid w:val="00C822F6"/>
    <w:rsid w:val="00C84452"/>
    <w:rsid w:val="00C84DA1"/>
    <w:rsid w:val="00C93169"/>
    <w:rsid w:val="00CA3F3D"/>
    <w:rsid w:val="00CB1782"/>
    <w:rsid w:val="00CB27EC"/>
    <w:rsid w:val="00CB2C8D"/>
    <w:rsid w:val="00CC3FB4"/>
    <w:rsid w:val="00CD2065"/>
    <w:rsid w:val="00CD44ED"/>
    <w:rsid w:val="00CD5AFC"/>
    <w:rsid w:val="00CE3F68"/>
    <w:rsid w:val="00CE6CE5"/>
    <w:rsid w:val="00CF09A4"/>
    <w:rsid w:val="00CF23C4"/>
    <w:rsid w:val="00CF459D"/>
    <w:rsid w:val="00CF6606"/>
    <w:rsid w:val="00CF6A78"/>
    <w:rsid w:val="00D02934"/>
    <w:rsid w:val="00D041B8"/>
    <w:rsid w:val="00D04C76"/>
    <w:rsid w:val="00D06496"/>
    <w:rsid w:val="00D1044F"/>
    <w:rsid w:val="00D10694"/>
    <w:rsid w:val="00D11372"/>
    <w:rsid w:val="00D130F9"/>
    <w:rsid w:val="00D1735D"/>
    <w:rsid w:val="00D236A4"/>
    <w:rsid w:val="00D246BF"/>
    <w:rsid w:val="00D25297"/>
    <w:rsid w:val="00D271ED"/>
    <w:rsid w:val="00D279E6"/>
    <w:rsid w:val="00D32CCC"/>
    <w:rsid w:val="00D32D00"/>
    <w:rsid w:val="00D33456"/>
    <w:rsid w:val="00D36A02"/>
    <w:rsid w:val="00D44CDA"/>
    <w:rsid w:val="00D4506D"/>
    <w:rsid w:val="00D45F61"/>
    <w:rsid w:val="00D46981"/>
    <w:rsid w:val="00D54039"/>
    <w:rsid w:val="00D54804"/>
    <w:rsid w:val="00D56A58"/>
    <w:rsid w:val="00D610B4"/>
    <w:rsid w:val="00D61B87"/>
    <w:rsid w:val="00D633C8"/>
    <w:rsid w:val="00D702AF"/>
    <w:rsid w:val="00D73155"/>
    <w:rsid w:val="00D86C50"/>
    <w:rsid w:val="00D90586"/>
    <w:rsid w:val="00D928EC"/>
    <w:rsid w:val="00D9703B"/>
    <w:rsid w:val="00DA0724"/>
    <w:rsid w:val="00DA59EB"/>
    <w:rsid w:val="00DA782B"/>
    <w:rsid w:val="00DB06FF"/>
    <w:rsid w:val="00DB714E"/>
    <w:rsid w:val="00DC1E3B"/>
    <w:rsid w:val="00DC22C1"/>
    <w:rsid w:val="00DC737A"/>
    <w:rsid w:val="00DC786A"/>
    <w:rsid w:val="00DE449F"/>
    <w:rsid w:val="00DE5B75"/>
    <w:rsid w:val="00DF05DE"/>
    <w:rsid w:val="00DF0826"/>
    <w:rsid w:val="00DF0F17"/>
    <w:rsid w:val="00DF3A49"/>
    <w:rsid w:val="00DF46B2"/>
    <w:rsid w:val="00DF4C58"/>
    <w:rsid w:val="00E0497A"/>
    <w:rsid w:val="00E05D43"/>
    <w:rsid w:val="00E06A81"/>
    <w:rsid w:val="00E12890"/>
    <w:rsid w:val="00E1671E"/>
    <w:rsid w:val="00E3482F"/>
    <w:rsid w:val="00E349EA"/>
    <w:rsid w:val="00E3755A"/>
    <w:rsid w:val="00E438A4"/>
    <w:rsid w:val="00E4799A"/>
    <w:rsid w:val="00E50C58"/>
    <w:rsid w:val="00E51DD4"/>
    <w:rsid w:val="00E51FA0"/>
    <w:rsid w:val="00E56696"/>
    <w:rsid w:val="00E62E65"/>
    <w:rsid w:val="00E643A8"/>
    <w:rsid w:val="00E67DD4"/>
    <w:rsid w:val="00E703E1"/>
    <w:rsid w:val="00E74701"/>
    <w:rsid w:val="00E767D7"/>
    <w:rsid w:val="00E84D61"/>
    <w:rsid w:val="00E85143"/>
    <w:rsid w:val="00E86603"/>
    <w:rsid w:val="00E93934"/>
    <w:rsid w:val="00E94E96"/>
    <w:rsid w:val="00E9544B"/>
    <w:rsid w:val="00EA1DA8"/>
    <w:rsid w:val="00EA2E74"/>
    <w:rsid w:val="00EB004F"/>
    <w:rsid w:val="00EB1D0A"/>
    <w:rsid w:val="00EB2536"/>
    <w:rsid w:val="00EB548C"/>
    <w:rsid w:val="00EB57D3"/>
    <w:rsid w:val="00EB603F"/>
    <w:rsid w:val="00EB6998"/>
    <w:rsid w:val="00EB6E1C"/>
    <w:rsid w:val="00EB736B"/>
    <w:rsid w:val="00EC4B6F"/>
    <w:rsid w:val="00EC4DA2"/>
    <w:rsid w:val="00EC770C"/>
    <w:rsid w:val="00EC77C6"/>
    <w:rsid w:val="00ED4F38"/>
    <w:rsid w:val="00ED5266"/>
    <w:rsid w:val="00ED5D7E"/>
    <w:rsid w:val="00ED675A"/>
    <w:rsid w:val="00EE119E"/>
    <w:rsid w:val="00EE16C7"/>
    <w:rsid w:val="00EE2588"/>
    <w:rsid w:val="00EF355C"/>
    <w:rsid w:val="00EF7F4A"/>
    <w:rsid w:val="00F02EE9"/>
    <w:rsid w:val="00F0610F"/>
    <w:rsid w:val="00F0611A"/>
    <w:rsid w:val="00F13D09"/>
    <w:rsid w:val="00F154EA"/>
    <w:rsid w:val="00F15ECD"/>
    <w:rsid w:val="00F16E29"/>
    <w:rsid w:val="00F25FAC"/>
    <w:rsid w:val="00F3077B"/>
    <w:rsid w:val="00F32C83"/>
    <w:rsid w:val="00F3318C"/>
    <w:rsid w:val="00F3550E"/>
    <w:rsid w:val="00F35D31"/>
    <w:rsid w:val="00F37632"/>
    <w:rsid w:val="00F4232F"/>
    <w:rsid w:val="00F428CD"/>
    <w:rsid w:val="00F44ECC"/>
    <w:rsid w:val="00F4710D"/>
    <w:rsid w:val="00F5095E"/>
    <w:rsid w:val="00F510D8"/>
    <w:rsid w:val="00F5161C"/>
    <w:rsid w:val="00F5443C"/>
    <w:rsid w:val="00F65FEE"/>
    <w:rsid w:val="00F717E8"/>
    <w:rsid w:val="00F71E87"/>
    <w:rsid w:val="00F72EB7"/>
    <w:rsid w:val="00F737F8"/>
    <w:rsid w:val="00F76A32"/>
    <w:rsid w:val="00F776A3"/>
    <w:rsid w:val="00F82739"/>
    <w:rsid w:val="00F83BE5"/>
    <w:rsid w:val="00F841A0"/>
    <w:rsid w:val="00F86BB3"/>
    <w:rsid w:val="00F905B9"/>
    <w:rsid w:val="00FA009C"/>
    <w:rsid w:val="00FA20B0"/>
    <w:rsid w:val="00FA3D54"/>
    <w:rsid w:val="00FA469C"/>
    <w:rsid w:val="00FB4889"/>
    <w:rsid w:val="00FB6994"/>
    <w:rsid w:val="00FB79B4"/>
    <w:rsid w:val="00FD38E8"/>
    <w:rsid w:val="00FD4919"/>
    <w:rsid w:val="00FE4F83"/>
    <w:rsid w:val="00FE6086"/>
    <w:rsid w:val="00FE7760"/>
    <w:rsid w:val="00FF43B6"/>
    <w:rsid w:val="00FF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7102952A"/>
  <w15:chartTrackingRefBased/>
  <w15:docId w15:val="{5910286D-4CBE-43A4-BB1E-C640CA07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12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412A"/>
    <w:pPr>
      <w:jc w:val="center"/>
    </w:pPr>
    <w:rPr>
      <w:b/>
      <w:bCs/>
      <w:sz w:val="22"/>
      <w:szCs w:val="22"/>
      <w:lang w:val="en-US"/>
    </w:rPr>
  </w:style>
  <w:style w:type="paragraph" w:styleId="Header">
    <w:name w:val="header"/>
    <w:basedOn w:val="Normal"/>
    <w:rsid w:val="0050412A"/>
    <w:pPr>
      <w:tabs>
        <w:tab w:val="center" w:pos="4153"/>
        <w:tab w:val="right" w:pos="8306"/>
      </w:tabs>
    </w:pPr>
    <w:rPr>
      <w:sz w:val="20"/>
      <w:szCs w:val="20"/>
      <w:lang w:val="en-US"/>
    </w:rPr>
  </w:style>
  <w:style w:type="paragraph" w:customStyle="1" w:styleId="Default">
    <w:name w:val="Default"/>
    <w:rsid w:val="0050412A"/>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864AE8"/>
  </w:style>
  <w:style w:type="paragraph" w:styleId="BalloonText">
    <w:name w:val="Balloon Text"/>
    <w:basedOn w:val="Normal"/>
    <w:link w:val="BalloonTextChar"/>
    <w:uiPriority w:val="99"/>
    <w:semiHidden/>
    <w:unhideWhenUsed/>
    <w:rsid w:val="00030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6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4661">
      <w:bodyDiv w:val="1"/>
      <w:marLeft w:val="0"/>
      <w:marRight w:val="0"/>
      <w:marTop w:val="0"/>
      <w:marBottom w:val="0"/>
      <w:divBdr>
        <w:top w:val="none" w:sz="0" w:space="0" w:color="auto"/>
        <w:left w:val="none" w:sz="0" w:space="0" w:color="auto"/>
        <w:bottom w:val="none" w:sz="0" w:space="0" w:color="auto"/>
        <w:right w:val="none" w:sz="0" w:space="0" w:color="auto"/>
      </w:divBdr>
    </w:div>
    <w:div w:id="20651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Minutes of Brede Parish Council Planning Committee held on 26th July 2016 at 7</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Brede Parish Council Planning Committee held on 26th July 2016 at 7</dc:title>
  <dc:subject/>
  <dc:creator>Brede Parish Council</dc:creator>
  <cp:keywords/>
  <dc:description/>
  <cp:lastModifiedBy>Lesley Bannister</cp:lastModifiedBy>
  <cp:revision>3</cp:revision>
  <cp:lastPrinted>2017-10-31T16:02:00Z</cp:lastPrinted>
  <dcterms:created xsi:type="dcterms:W3CDTF">2017-11-01T10:45:00Z</dcterms:created>
  <dcterms:modified xsi:type="dcterms:W3CDTF">2017-11-01T10:55:00Z</dcterms:modified>
</cp:coreProperties>
</file>