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015706">
        <w:rPr>
          <w:rFonts w:cs="Arial"/>
          <w:b/>
          <w:bCs/>
          <w:color w:val="FF0000"/>
          <w:sz w:val="22"/>
          <w:szCs w:val="22"/>
        </w:rPr>
        <w:t>23</w:t>
      </w:r>
      <w:r w:rsidR="00015706" w:rsidRPr="00015706">
        <w:rPr>
          <w:rFonts w:cs="Arial"/>
          <w:b/>
          <w:bCs/>
          <w:color w:val="FF0000"/>
          <w:sz w:val="22"/>
          <w:szCs w:val="22"/>
          <w:vertAlign w:val="superscript"/>
        </w:rPr>
        <w:t>rd</w:t>
      </w:r>
      <w:r w:rsidR="00015706">
        <w:rPr>
          <w:rFonts w:cs="Arial"/>
          <w:b/>
          <w:bCs/>
          <w:color w:val="FF0000"/>
          <w:sz w:val="22"/>
          <w:szCs w:val="22"/>
        </w:rPr>
        <w:t xml:space="preserve"> May</w:t>
      </w:r>
      <w:r w:rsidR="00E428C2">
        <w:rPr>
          <w:rFonts w:cs="Arial"/>
          <w:b/>
          <w:bCs/>
          <w:color w:val="FF0000"/>
          <w:sz w:val="22"/>
          <w:szCs w:val="22"/>
        </w:rPr>
        <w:t xml:space="preserve"> 2017</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E428C2">
        <w:rPr>
          <w:rFonts w:cs="Arial"/>
          <w:b/>
          <w:bCs/>
          <w:color w:val="FF0000"/>
          <w:sz w:val="22"/>
          <w:szCs w:val="22"/>
          <w:u w:val="single"/>
        </w:rPr>
        <w:t>Community</w:t>
      </w:r>
      <w:r w:rsidR="00FE00B5">
        <w:rPr>
          <w:rFonts w:cs="Arial"/>
          <w:b/>
          <w:bCs/>
          <w:color w:val="FF0000"/>
          <w:sz w:val="22"/>
          <w:szCs w:val="22"/>
          <w:u w:val="single"/>
        </w:rPr>
        <w:t xml:space="preserve"> </w:t>
      </w:r>
      <w:r w:rsidRPr="00714766">
        <w:rPr>
          <w:rFonts w:cs="Arial"/>
          <w:b/>
          <w:bCs/>
          <w:color w:val="FF0000"/>
          <w:sz w:val="22"/>
          <w:szCs w:val="22"/>
          <w:u w:val="single"/>
        </w:rPr>
        <w:t>Hall</w:t>
      </w:r>
    </w:p>
    <w:p w:rsidR="00AF3624" w:rsidRPr="00714766" w:rsidRDefault="00AF3624" w:rsidP="00AF3624">
      <w:pPr>
        <w:rPr>
          <w:rFonts w:cs="Arial"/>
          <w:sz w:val="22"/>
          <w:szCs w:val="22"/>
        </w:rPr>
      </w:pPr>
    </w:p>
    <w:p w:rsidR="002A786B" w:rsidRPr="00714766" w:rsidRDefault="002A786B" w:rsidP="00AF3624">
      <w:pPr>
        <w:rPr>
          <w:rFonts w:cs="Arial"/>
          <w:sz w:val="22"/>
          <w:szCs w:val="22"/>
        </w:rPr>
      </w:pPr>
    </w:p>
    <w:p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rsidR="00AF3624" w:rsidRPr="00714766" w:rsidRDefault="00AF3624" w:rsidP="00AF3624">
      <w:pPr>
        <w:rPr>
          <w:rFonts w:cs="Arial"/>
          <w:b/>
          <w:bCs/>
          <w:sz w:val="22"/>
          <w:szCs w:val="22"/>
        </w:rPr>
      </w:pPr>
    </w:p>
    <w:p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rsidR="00AF3624" w:rsidRPr="00714766" w:rsidRDefault="00AF3624" w:rsidP="00AF3624">
      <w:pPr>
        <w:rPr>
          <w:rFonts w:cs="Arial"/>
          <w:sz w:val="22"/>
          <w:szCs w:val="22"/>
        </w:rPr>
      </w:pPr>
    </w:p>
    <w:p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rsidR="00305A66" w:rsidRPr="00C67331" w:rsidRDefault="00305A66" w:rsidP="00B07408">
      <w:pPr>
        <w:autoSpaceDE w:val="0"/>
        <w:autoSpaceDN w:val="0"/>
        <w:adjustRightInd w:val="0"/>
        <w:rPr>
          <w:rFonts w:cs="Arial"/>
        </w:rPr>
      </w:pPr>
    </w:p>
    <w:p w:rsidR="00D5205A" w:rsidRDefault="00015706" w:rsidP="00015706">
      <w:pPr>
        <w:ind w:left="2880" w:hanging="2880"/>
        <w:rPr>
          <w:rFonts w:cs="Arial"/>
          <w:color w:val="000000"/>
          <w:shd w:val="clear" w:color="auto" w:fill="FFFFFF"/>
        </w:rPr>
      </w:pPr>
      <w:r w:rsidRPr="00015706">
        <w:rPr>
          <w:rFonts w:cs="Arial"/>
          <w:b/>
          <w:color w:val="000000"/>
          <w:shd w:val="clear" w:color="auto" w:fill="FFFFFF"/>
        </w:rPr>
        <w:t>RR/2017/939/L</w:t>
      </w:r>
      <w:r w:rsidR="009D6197" w:rsidRPr="00FE5F35">
        <w:rPr>
          <w:rFonts w:cs="Courier New"/>
          <w:b/>
        </w:rPr>
        <w:tab/>
      </w:r>
      <w:proofErr w:type="spellStart"/>
      <w:r w:rsidRPr="00015706">
        <w:rPr>
          <w:rFonts w:cs="Arial"/>
          <w:b/>
          <w:color w:val="000000"/>
        </w:rPr>
        <w:t>Maidlands</w:t>
      </w:r>
      <w:proofErr w:type="spellEnd"/>
      <w:r w:rsidRPr="00015706">
        <w:rPr>
          <w:rFonts w:cs="Arial"/>
          <w:b/>
          <w:color w:val="000000"/>
        </w:rPr>
        <w:t xml:space="preserve"> Farm, </w:t>
      </w:r>
      <w:proofErr w:type="spellStart"/>
      <w:r w:rsidRPr="00015706">
        <w:rPr>
          <w:rFonts w:cs="Arial"/>
          <w:b/>
          <w:color w:val="000000"/>
        </w:rPr>
        <w:t>Udimore</w:t>
      </w:r>
      <w:proofErr w:type="spellEnd"/>
      <w:r w:rsidRPr="00015706">
        <w:rPr>
          <w:rFonts w:cs="Arial"/>
          <w:b/>
          <w:color w:val="000000"/>
        </w:rPr>
        <w:t xml:space="preserve"> Road, </w:t>
      </w:r>
      <w:r w:rsidR="00FE5F35" w:rsidRPr="00FE5F35">
        <w:rPr>
          <w:rFonts w:cs="Arial"/>
          <w:b/>
          <w:color w:val="000000"/>
        </w:rPr>
        <w:t>Broad Oak, Brede</w:t>
      </w:r>
      <w:r w:rsidR="00FE5F35" w:rsidRPr="00FE5F35">
        <w:rPr>
          <w:rFonts w:cs="Arial"/>
          <w:color w:val="000000"/>
        </w:rPr>
        <w:t xml:space="preserve"> </w:t>
      </w:r>
      <w:r w:rsidR="006A2874" w:rsidRPr="00FE5F35">
        <w:rPr>
          <w:rFonts w:cs="Courier New"/>
          <w:b/>
        </w:rPr>
        <w:t>–</w:t>
      </w:r>
      <w:r w:rsidR="009D6197" w:rsidRPr="00FE5F35">
        <w:rPr>
          <w:rFonts w:cs="Courier New"/>
        </w:rPr>
        <w:t xml:space="preserve"> </w:t>
      </w:r>
      <w:r w:rsidRPr="00015706">
        <w:rPr>
          <w:rFonts w:cs="Arial"/>
          <w:color w:val="000000"/>
          <w:shd w:val="clear" w:color="auto" w:fill="FFFFFF"/>
        </w:rPr>
        <w:t>Maintenance and repair works. Underpin the foundations, cast a new</w:t>
      </w:r>
      <w:r>
        <w:rPr>
          <w:rFonts w:cs="Arial"/>
          <w:color w:val="000000"/>
          <w:shd w:val="clear" w:color="auto" w:fill="FFFFFF"/>
        </w:rPr>
        <w:t xml:space="preserve"> </w:t>
      </w:r>
      <w:r w:rsidRPr="00015706">
        <w:rPr>
          <w:rFonts w:cs="Arial"/>
          <w:color w:val="000000"/>
          <w:shd w:val="clear" w:color="auto" w:fill="FFFFFF"/>
        </w:rPr>
        <w:t>concrete floor incl. damp proofing; rebuild the brick plinth walls with</w:t>
      </w:r>
      <w:r>
        <w:rPr>
          <w:rFonts w:cs="Arial"/>
          <w:color w:val="000000"/>
          <w:shd w:val="clear" w:color="auto" w:fill="FFFFFF"/>
        </w:rPr>
        <w:t xml:space="preserve"> </w:t>
      </w:r>
      <w:r w:rsidRPr="00015706">
        <w:rPr>
          <w:rFonts w:cs="Arial"/>
          <w:color w:val="000000"/>
          <w:shd w:val="clear" w:color="auto" w:fill="FFFFFF"/>
        </w:rPr>
        <w:t>DPC. Repair and replace damaged parts of the timber frame, Insulate</w:t>
      </w:r>
      <w:r>
        <w:rPr>
          <w:rFonts w:cs="Arial"/>
          <w:color w:val="000000"/>
          <w:shd w:val="clear" w:color="auto" w:fill="FFFFFF"/>
        </w:rPr>
        <w:t xml:space="preserve"> </w:t>
      </w:r>
      <w:r w:rsidRPr="00015706">
        <w:rPr>
          <w:rFonts w:cs="Arial"/>
          <w:color w:val="000000"/>
          <w:shd w:val="clear" w:color="auto" w:fill="FFFFFF"/>
        </w:rPr>
        <w:t>the walls, Re-clad the walls with new timber weatherboarding, repair</w:t>
      </w:r>
      <w:r>
        <w:rPr>
          <w:rFonts w:cs="Arial"/>
          <w:color w:val="000000"/>
          <w:shd w:val="clear" w:color="auto" w:fill="FFFFFF"/>
        </w:rPr>
        <w:t xml:space="preserve"> </w:t>
      </w:r>
      <w:r w:rsidRPr="00015706">
        <w:rPr>
          <w:rFonts w:cs="Arial"/>
          <w:color w:val="000000"/>
          <w:shd w:val="clear" w:color="auto" w:fill="FFFFFF"/>
        </w:rPr>
        <w:t>and re-clad the roof with existing tiles reused.</w:t>
      </w:r>
    </w:p>
    <w:p w:rsidR="00015706" w:rsidRDefault="00015706" w:rsidP="00015706">
      <w:pPr>
        <w:ind w:left="2880" w:hanging="2880"/>
        <w:rPr>
          <w:rFonts w:cs="Arial"/>
          <w:color w:val="000000"/>
          <w:shd w:val="clear" w:color="auto" w:fill="FFFFFF"/>
        </w:rPr>
      </w:pPr>
    </w:p>
    <w:p w:rsidR="00015706" w:rsidRDefault="00015706" w:rsidP="00015706">
      <w:pPr>
        <w:ind w:left="2880" w:hanging="2880"/>
        <w:rPr>
          <w:rFonts w:cs="Arial"/>
          <w:color w:val="000000"/>
          <w:shd w:val="clear" w:color="auto" w:fill="FFFFFF"/>
        </w:rPr>
      </w:pPr>
      <w:r w:rsidRPr="00015706">
        <w:rPr>
          <w:rFonts w:cs="Arial"/>
          <w:b/>
          <w:color w:val="000000"/>
          <w:shd w:val="clear" w:color="auto" w:fill="FFFFFF"/>
        </w:rPr>
        <w:t>RR/2017/1025/P</w:t>
      </w:r>
      <w:r>
        <w:rPr>
          <w:rFonts w:cs="Arial"/>
          <w:color w:val="000000"/>
          <w:shd w:val="clear" w:color="auto" w:fill="FFFFFF"/>
        </w:rPr>
        <w:tab/>
      </w:r>
      <w:r w:rsidRPr="00015706">
        <w:rPr>
          <w:rFonts w:cs="Arial"/>
          <w:b/>
          <w:color w:val="000000"/>
          <w:shd w:val="clear" w:color="auto" w:fill="FFFFFF"/>
        </w:rPr>
        <w:t>Pottery Farm House, Pottery Lane, Brede</w:t>
      </w:r>
      <w:r>
        <w:rPr>
          <w:rFonts w:cs="Arial"/>
          <w:color w:val="000000"/>
          <w:shd w:val="clear" w:color="auto" w:fill="FFFFFF"/>
        </w:rPr>
        <w:t xml:space="preserve"> - </w:t>
      </w:r>
      <w:r w:rsidRPr="00015706">
        <w:rPr>
          <w:rFonts w:cs="Arial"/>
          <w:color w:val="000000"/>
          <w:shd w:val="clear" w:color="auto" w:fill="FFFFFF"/>
        </w:rPr>
        <w:t>Proposed partial conversion of existing garage to provide ancillary</w:t>
      </w:r>
      <w:r>
        <w:rPr>
          <w:rFonts w:cs="Arial"/>
          <w:color w:val="000000"/>
          <w:shd w:val="clear" w:color="auto" w:fill="FFFFFF"/>
        </w:rPr>
        <w:t xml:space="preserve"> </w:t>
      </w:r>
      <w:r w:rsidRPr="00015706">
        <w:rPr>
          <w:rFonts w:cs="Arial"/>
          <w:color w:val="000000"/>
          <w:shd w:val="clear" w:color="auto" w:fill="FFFFFF"/>
        </w:rPr>
        <w:t>living accommodation.</w:t>
      </w:r>
    </w:p>
    <w:p w:rsidR="00015706" w:rsidRDefault="00015706" w:rsidP="00015706">
      <w:pPr>
        <w:ind w:left="2880" w:hanging="2880"/>
        <w:rPr>
          <w:rFonts w:cs="Arial"/>
          <w:color w:val="000000"/>
          <w:shd w:val="clear" w:color="auto" w:fill="FFFFFF"/>
        </w:rPr>
      </w:pPr>
    </w:p>
    <w:p w:rsidR="00015706" w:rsidRDefault="00015706" w:rsidP="00015706">
      <w:pPr>
        <w:ind w:left="2880" w:hanging="2880"/>
        <w:rPr>
          <w:rFonts w:cs="Arial"/>
          <w:color w:val="000000"/>
          <w:shd w:val="clear" w:color="auto" w:fill="FFFFFF"/>
        </w:rPr>
      </w:pPr>
      <w:r w:rsidRPr="00015706">
        <w:rPr>
          <w:rFonts w:cs="Arial"/>
          <w:b/>
          <w:color w:val="000000"/>
          <w:shd w:val="clear" w:color="auto" w:fill="FFFFFF"/>
        </w:rPr>
        <w:t>RR/2017/1053/P</w:t>
      </w:r>
      <w:r>
        <w:rPr>
          <w:rFonts w:cs="Arial"/>
          <w:color w:val="000000"/>
          <w:shd w:val="clear" w:color="auto" w:fill="FFFFFF"/>
        </w:rPr>
        <w:tab/>
      </w:r>
      <w:r w:rsidRPr="00015706">
        <w:rPr>
          <w:rFonts w:cs="Arial"/>
          <w:b/>
          <w:color w:val="000000"/>
          <w:shd w:val="clear" w:color="auto" w:fill="FFFFFF"/>
        </w:rPr>
        <w:t>8 The Hawthorns, Broad Oak, Brede</w:t>
      </w:r>
      <w:r>
        <w:rPr>
          <w:rFonts w:cs="Arial"/>
          <w:color w:val="000000"/>
          <w:shd w:val="clear" w:color="auto" w:fill="FFFFFF"/>
        </w:rPr>
        <w:t xml:space="preserve"> - </w:t>
      </w:r>
      <w:r w:rsidRPr="00015706">
        <w:rPr>
          <w:rFonts w:cs="Arial"/>
          <w:color w:val="000000"/>
          <w:shd w:val="clear" w:color="auto" w:fill="FFFFFF"/>
        </w:rPr>
        <w:t>Two storey side extension and single storey rear extension.</w:t>
      </w:r>
    </w:p>
    <w:p w:rsidR="00015706" w:rsidRDefault="00015706" w:rsidP="00015706">
      <w:pPr>
        <w:ind w:left="2880" w:hanging="2880"/>
        <w:rPr>
          <w:rFonts w:cs="Arial"/>
          <w:color w:val="000000"/>
          <w:shd w:val="clear" w:color="auto" w:fill="FFFFFF"/>
        </w:rPr>
      </w:pPr>
    </w:p>
    <w:p w:rsidR="00015706" w:rsidRPr="00015706" w:rsidRDefault="00015706" w:rsidP="00015706">
      <w:pPr>
        <w:ind w:left="2880" w:hanging="2880"/>
        <w:rPr>
          <w:rFonts w:cs="Arial"/>
          <w:color w:val="000000"/>
        </w:rPr>
      </w:pPr>
      <w:r w:rsidRPr="00015706">
        <w:rPr>
          <w:rFonts w:cs="Arial"/>
          <w:b/>
          <w:color w:val="000000"/>
          <w:shd w:val="clear" w:color="auto" w:fill="FFFFFF"/>
        </w:rPr>
        <w:t>RR/2017/1065/P</w:t>
      </w:r>
      <w:r>
        <w:rPr>
          <w:rFonts w:cs="Arial"/>
          <w:color w:val="000000"/>
          <w:shd w:val="clear" w:color="auto" w:fill="FFFFFF"/>
        </w:rPr>
        <w:tab/>
      </w:r>
      <w:proofErr w:type="spellStart"/>
      <w:r w:rsidRPr="00015706">
        <w:rPr>
          <w:rFonts w:cs="Arial"/>
          <w:b/>
          <w:color w:val="000000"/>
        </w:rPr>
        <w:t>Maidlands</w:t>
      </w:r>
      <w:proofErr w:type="spellEnd"/>
      <w:r w:rsidRPr="00015706">
        <w:rPr>
          <w:rFonts w:cs="Arial"/>
          <w:b/>
          <w:color w:val="000000"/>
        </w:rPr>
        <w:t xml:space="preserve"> Farm, </w:t>
      </w:r>
      <w:proofErr w:type="spellStart"/>
      <w:r w:rsidRPr="00015706">
        <w:rPr>
          <w:rFonts w:cs="Arial"/>
          <w:b/>
          <w:color w:val="000000"/>
        </w:rPr>
        <w:t>Udimore</w:t>
      </w:r>
      <w:proofErr w:type="spellEnd"/>
      <w:r w:rsidRPr="00015706">
        <w:rPr>
          <w:rFonts w:cs="Arial"/>
          <w:b/>
          <w:color w:val="000000"/>
        </w:rPr>
        <w:t xml:space="preserve"> Road, </w:t>
      </w:r>
      <w:r w:rsidRPr="00FE5F35">
        <w:rPr>
          <w:rFonts w:cs="Arial"/>
          <w:b/>
          <w:color w:val="000000"/>
        </w:rPr>
        <w:t>Broad Oak, Brede</w:t>
      </w:r>
      <w:r>
        <w:rPr>
          <w:rFonts w:cs="Arial"/>
          <w:b/>
          <w:color w:val="000000"/>
        </w:rPr>
        <w:t xml:space="preserve"> </w:t>
      </w:r>
      <w:r w:rsidRPr="00015706">
        <w:rPr>
          <w:rFonts w:cs="Arial"/>
          <w:color w:val="000000"/>
        </w:rPr>
        <w:t xml:space="preserve">- </w:t>
      </w:r>
      <w:r w:rsidRPr="00015706">
        <w:rPr>
          <w:rFonts w:cs="Arial"/>
          <w:color w:val="000000"/>
        </w:rPr>
        <w:t>Demolition of modern extensions and erection of a two storey</w:t>
      </w:r>
      <w:r w:rsidRPr="00015706">
        <w:rPr>
          <w:rFonts w:cs="Arial"/>
          <w:color w:val="000000"/>
        </w:rPr>
        <w:t xml:space="preserve"> </w:t>
      </w:r>
      <w:r w:rsidRPr="00015706">
        <w:rPr>
          <w:rFonts w:cs="Arial"/>
          <w:color w:val="000000"/>
        </w:rPr>
        <w:t>extension. External alterations to roof and windows. General repairs</w:t>
      </w:r>
      <w:r w:rsidRPr="00015706">
        <w:rPr>
          <w:rFonts w:cs="Arial"/>
          <w:color w:val="000000"/>
        </w:rPr>
        <w:t xml:space="preserve"> </w:t>
      </w:r>
      <w:r w:rsidRPr="00015706">
        <w:rPr>
          <w:rFonts w:cs="Arial"/>
          <w:color w:val="000000"/>
        </w:rPr>
        <w:t>and maintenance to the property. Erection of detached double garage</w:t>
      </w:r>
      <w:r w:rsidRPr="00015706">
        <w:rPr>
          <w:rFonts w:cs="Arial"/>
          <w:color w:val="000000"/>
        </w:rPr>
        <w:t xml:space="preserve"> </w:t>
      </w:r>
      <w:r w:rsidRPr="00015706">
        <w:rPr>
          <w:rFonts w:cs="Arial"/>
          <w:color w:val="000000"/>
        </w:rPr>
        <w:t>with store room east of the property.</w:t>
      </w:r>
    </w:p>
    <w:p w:rsidR="00015706" w:rsidRDefault="00015706" w:rsidP="00015706">
      <w:pPr>
        <w:ind w:left="2880" w:hanging="2880"/>
        <w:rPr>
          <w:rFonts w:cs="Arial"/>
          <w:b/>
          <w:color w:val="000000"/>
        </w:rPr>
      </w:pPr>
      <w:bookmarkStart w:id="0" w:name="_GoBack"/>
    </w:p>
    <w:bookmarkEnd w:id="0"/>
    <w:p w:rsidR="00015706" w:rsidRPr="00015706" w:rsidRDefault="00015706" w:rsidP="00015706">
      <w:pPr>
        <w:ind w:left="2880" w:hanging="2880"/>
        <w:rPr>
          <w:rFonts w:cs="Arial"/>
          <w:color w:val="000000"/>
        </w:rPr>
      </w:pPr>
      <w:r w:rsidRPr="00015706">
        <w:rPr>
          <w:rFonts w:cs="Arial"/>
          <w:b/>
          <w:color w:val="000000"/>
        </w:rPr>
        <w:t>RR/2017/1066/L</w:t>
      </w:r>
      <w:r>
        <w:rPr>
          <w:rFonts w:cs="Arial"/>
          <w:b/>
          <w:color w:val="000000"/>
        </w:rPr>
        <w:tab/>
      </w:r>
      <w:proofErr w:type="spellStart"/>
      <w:r w:rsidRPr="00015706">
        <w:rPr>
          <w:rFonts w:cs="Arial"/>
          <w:b/>
          <w:color w:val="000000"/>
        </w:rPr>
        <w:t>Maidlands</w:t>
      </w:r>
      <w:proofErr w:type="spellEnd"/>
      <w:r w:rsidRPr="00015706">
        <w:rPr>
          <w:rFonts w:cs="Arial"/>
          <w:b/>
          <w:color w:val="000000"/>
        </w:rPr>
        <w:t xml:space="preserve"> Farm, </w:t>
      </w:r>
      <w:proofErr w:type="spellStart"/>
      <w:r w:rsidRPr="00015706">
        <w:rPr>
          <w:rFonts w:cs="Arial"/>
          <w:b/>
          <w:color w:val="000000"/>
        </w:rPr>
        <w:t>Udimore</w:t>
      </w:r>
      <w:proofErr w:type="spellEnd"/>
      <w:r w:rsidRPr="00015706">
        <w:rPr>
          <w:rFonts w:cs="Arial"/>
          <w:b/>
          <w:color w:val="000000"/>
        </w:rPr>
        <w:t xml:space="preserve"> Road, </w:t>
      </w:r>
      <w:r w:rsidRPr="00FE5F35">
        <w:rPr>
          <w:rFonts w:cs="Arial"/>
          <w:b/>
          <w:color w:val="000000"/>
        </w:rPr>
        <w:t>Broad Oak, Brede</w:t>
      </w:r>
      <w:r>
        <w:rPr>
          <w:rFonts w:cs="Arial"/>
          <w:b/>
          <w:color w:val="000000"/>
        </w:rPr>
        <w:t xml:space="preserve"> - </w:t>
      </w:r>
      <w:r w:rsidRPr="00015706">
        <w:rPr>
          <w:rFonts w:cs="Arial"/>
          <w:color w:val="000000"/>
        </w:rPr>
        <w:t xml:space="preserve">Demolition of modern extensions and erection of a two storey extension. External alterations to roof and windows. </w:t>
      </w:r>
      <w:r w:rsidRPr="00015706">
        <w:rPr>
          <w:rFonts w:cs="Arial"/>
          <w:color w:val="000000"/>
        </w:rPr>
        <w:t xml:space="preserve">Internal alterations. </w:t>
      </w:r>
      <w:r w:rsidRPr="00015706">
        <w:rPr>
          <w:rFonts w:cs="Arial"/>
          <w:color w:val="000000"/>
        </w:rPr>
        <w:t xml:space="preserve">General repairs and maintenance to the property. </w:t>
      </w:r>
    </w:p>
    <w:p w:rsidR="00D5205A" w:rsidRDefault="00D5205A" w:rsidP="00D5205A">
      <w:pPr>
        <w:autoSpaceDE w:val="0"/>
        <w:autoSpaceDN w:val="0"/>
        <w:adjustRightInd w:val="0"/>
        <w:rPr>
          <w:rFonts w:ascii="ArialMT" w:hAnsi="ArialMT" w:cs="ArialMT"/>
          <w:sz w:val="22"/>
          <w:szCs w:val="22"/>
        </w:rPr>
      </w:pPr>
    </w:p>
    <w:p w:rsidR="000826E5" w:rsidRPr="00B2461C"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bl>
    <w:p w:rsidR="00AF3624" w:rsidRPr="00714766" w:rsidRDefault="00AF3624" w:rsidP="00D53353">
      <w:pPr>
        <w:autoSpaceDE w:val="0"/>
        <w:autoSpaceDN w:val="0"/>
        <w:adjustRightInd w:val="0"/>
        <w:rPr>
          <w:rFonts w:cs="Arial"/>
          <w:b/>
        </w:rPr>
      </w:pPr>
      <w:r w:rsidRPr="00714766">
        <w:rPr>
          <w:rFonts w:cs="Arial"/>
          <w:b/>
        </w:rPr>
        <w:t>Any Other Planning Matters</w:t>
      </w:r>
    </w:p>
    <w:p w:rsidR="00AF3624" w:rsidRPr="00714766" w:rsidRDefault="00AF3624" w:rsidP="00AF3624">
      <w:pPr>
        <w:ind w:left="2160" w:hanging="2160"/>
        <w:rPr>
          <w:rFonts w:cs="Arial"/>
          <w:b/>
        </w:rPr>
      </w:pPr>
    </w:p>
    <w:p w:rsidR="00AF3624" w:rsidRPr="00714766" w:rsidRDefault="00AF3624" w:rsidP="00AF3624">
      <w:pPr>
        <w:ind w:left="2160" w:hanging="2160"/>
        <w:rPr>
          <w:rFonts w:cs="Arial"/>
          <w:b/>
        </w:rPr>
      </w:pPr>
    </w:p>
    <w:p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rsidR="00AF3624" w:rsidRPr="00714766" w:rsidRDefault="00AF3624" w:rsidP="00AF3624">
      <w:pPr>
        <w:pStyle w:val="Header"/>
        <w:rPr>
          <w:rFonts w:cs="Arial"/>
        </w:rPr>
      </w:pPr>
    </w:p>
    <w:p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rsidR="00AF3624" w:rsidRPr="00714766" w:rsidRDefault="00AF3624" w:rsidP="00AF3624">
      <w:pPr>
        <w:pStyle w:val="Header"/>
        <w:rPr>
          <w:rFonts w:cs="Arial"/>
        </w:rPr>
      </w:pPr>
    </w:p>
    <w:p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rsidR="00AF3624" w:rsidRPr="00714766" w:rsidRDefault="00AF3624" w:rsidP="00AF3624">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07D" w:rsidRDefault="0093707D">
      <w:r>
        <w:separator/>
      </w:r>
    </w:p>
  </w:endnote>
  <w:endnote w:type="continuationSeparator" w:id="0">
    <w:p w:rsidR="0093707D" w:rsidRDefault="0093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07D" w:rsidRDefault="0093707D">
      <w:r>
        <w:separator/>
      </w:r>
    </w:p>
  </w:footnote>
  <w:footnote w:type="continuationSeparator" w:id="0">
    <w:p w:rsidR="0093707D" w:rsidRDefault="0093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76CF"/>
    <w:rsid w:val="00070A95"/>
    <w:rsid w:val="00071DC3"/>
    <w:rsid w:val="000730FA"/>
    <w:rsid w:val="000746CE"/>
    <w:rsid w:val="00076549"/>
    <w:rsid w:val="00077564"/>
    <w:rsid w:val="000826E5"/>
    <w:rsid w:val="00084F6C"/>
    <w:rsid w:val="000855D7"/>
    <w:rsid w:val="0008793E"/>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2303D"/>
    <w:rsid w:val="0022328D"/>
    <w:rsid w:val="002233F1"/>
    <w:rsid w:val="002330EA"/>
    <w:rsid w:val="002400AE"/>
    <w:rsid w:val="00240869"/>
    <w:rsid w:val="002423B2"/>
    <w:rsid w:val="0024599B"/>
    <w:rsid w:val="00245B42"/>
    <w:rsid w:val="00251A56"/>
    <w:rsid w:val="002534F7"/>
    <w:rsid w:val="0025526C"/>
    <w:rsid w:val="002560E2"/>
    <w:rsid w:val="00264133"/>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728E0"/>
    <w:rsid w:val="00374F29"/>
    <w:rsid w:val="003750A2"/>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37DCD"/>
    <w:rsid w:val="00742AC4"/>
    <w:rsid w:val="007438E9"/>
    <w:rsid w:val="007512AE"/>
    <w:rsid w:val="00753840"/>
    <w:rsid w:val="007550DB"/>
    <w:rsid w:val="007551AB"/>
    <w:rsid w:val="00756D43"/>
    <w:rsid w:val="007636A7"/>
    <w:rsid w:val="007641BA"/>
    <w:rsid w:val="00764CB0"/>
    <w:rsid w:val="007723F6"/>
    <w:rsid w:val="007832E0"/>
    <w:rsid w:val="00783F15"/>
    <w:rsid w:val="00795339"/>
    <w:rsid w:val="007A082A"/>
    <w:rsid w:val="007A6C24"/>
    <w:rsid w:val="007A6D39"/>
    <w:rsid w:val="007A73AB"/>
    <w:rsid w:val="007A78B2"/>
    <w:rsid w:val="007A7B99"/>
    <w:rsid w:val="007B0E60"/>
    <w:rsid w:val="007B1F51"/>
    <w:rsid w:val="007B4CA3"/>
    <w:rsid w:val="007B7167"/>
    <w:rsid w:val="007C6B00"/>
    <w:rsid w:val="007C6E79"/>
    <w:rsid w:val="007C7BF4"/>
    <w:rsid w:val="007D3BFE"/>
    <w:rsid w:val="007D7EEB"/>
    <w:rsid w:val="007E3E7E"/>
    <w:rsid w:val="007F3463"/>
    <w:rsid w:val="007F52FB"/>
    <w:rsid w:val="007F5DC9"/>
    <w:rsid w:val="007F6241"/>
    <w:rsid w:val="007F6889"/>
    <w:rsid w:val="00804F44"/>
    <w:rsid w:val="00805B71"/>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76F4"/>
    <w:rsid w:val="00A93D57"/>
    <w:rsid w:val="00A97429"/>
    <w:rsid w:val="00AA1540"/>
    <w:rsid w:val="00AA2CC0"/>
    <w:rsid w:val="00AB3974"/>
    <w:rsid w:val="00AB42F8"/>
    <w:rsid w:val="00AB455C"/>
    <w:rsid w:val="00AB7A10"/>
    <w:rsid w:val="00AC61D7"/>
    <w:rsid w:val="00AD6F05"/>
    <w:rsid w:val="00AE01C0"/>
    <w:rsid w:val="00AE25D3"/>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5638"/>
    <w:rsid w:val="00CF289E"/>
    <w:rsid w:val="00CF3E4D"/>
    <w:rsid w:val="00D00C4B"/>
    <w:rsid w:val="00D016D6"/>
    <w:rsid w:val="00D0275D"/>
    <w:rsid w:val="00D02FA7"/>
    <w:rsid w:val="00D07288"/>
    <w:rsid w:val="00D102F8"/>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416F"/>
    <w:rsid w:val="00DC180C"/>
    <w:rsid w:val="00DC3B08"/>
    <w:rsid w:val="00DC4EB4"/>
    <w:rsid w:val="00DC56C8"/>
    <w:rsid w:val="00DC68F3"/>
    <w:rsid w:val="00DD2497"/>
    <w:rsid w:val="00DD2BBD"/>
    <w:rsid w:val="00DD4F19"/>
    <w:rsid w:val="00DE0209"/>
    <w:rsid w:val="00DF4D9A"/>
    <w:rsid w:val="00DF655F"/>
    <w:rsid w:val="00DF69D1"/>
    <w:rsid w:val="00DF71FD"/>
    <w:rsid w:val="00E11093"/>
    <w:rsid w:val="00E11494"/>
    <w:rsid w:val="00E16808"/>
    <w:rsid w:val="00E16A7F"/>
    <w:rsid w:val="00E3074A"/>
    <w:rsid w:val="00E3434F"/>
    <w:rsid w:val="00E35304"/>
    <w:rsid w:val="00E428C2"/>
    <w:rsid w:val="00E45090"/>
    <w:rsid w:val="00E52E7B"/>
    <w:rsid w:val="00E566E9"/>
    <w:rsid w:val="00E61016"/>
    <w:rsid w:val="00E62637"/>
    <w:rsid w:val="00E729F9"/>
    <w:rsid w:val="00E75187"/>
    <w:rsid w:val="00E8243A"/>
    <w:rsid w:val="00E82E71"/>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46D"/>
    <w:rsid w:val="00F31CD7"/>
    <w:rsid w:val="00F35267"/>
    <w:rsid w:val="00F37CF5"/>
    <w:rsid w:val="00F43A13"/>
    <w:rsid w:val="00F452F4"/>
    <w:rsid w:val="00F4536A"/>
    <w:rsid w:val="00F455D0"/>
    <w:rsid w:val="00F45E5D"/>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5F35"/>
    <w:rsid w:val="00FE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517E59AE"/>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8F14-E12C-4F2E-82C4-9B21464B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2017-03-09T12:22:00Z</cp:lastPrinted>
  <dcterms:created xsi:type="dcterms:W3CDTF">2017-05-17T14:17:00Z</dcterms:created>
  <dcterms:modified xsi:type="dcterms:W3CDTF">2017-05-17T14:25:00Z</dcterms:modified>
</cp:coreProperties>
</file>