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47" w:rsidRPr="001313BE" w:rsidRDefault="00E73847" w:rsidP="00BB6539">
      <w:pPr>
        <w:spacing w:line="240" w:lineRule="auto"/>
        <w:jc w:val="left"/>
        <w:rPr>
          <w:rFonts w:ascii="Verdana" w:hAnsi="Verdana" w:cs="Verdana"/>
          <w:b/>
          <w:bCs/>
        </w:rPr>
      </w:pPr>
    </w:p>
    <w:p w:rsidR="00977D53" w:rsidRPr="001313BE" w:rsidRDefault="00977D53" w:rsidP="00BB6539">
      <w:pPr>
        <w:spacing w:line="240" w:lineRule="auto"/>
        <w:jc w:val="center"/>
        <w:rPr>
          <w:rFonts w:ascii="Verdana" w:hAnsi="Verdana" w:cs="Verdana"/>
          <w:b/>
          <w:bCs/>
        </w:rPr>
      </w:pPr>
      <w:r w:rsidRPr="001313BE">
        <w:rPr>
          <w:rFonts w:ascii="Verdana" w:hAnsi="Verdana" w:cs="Verdana"/>
          <w:b/>
          <w:bCs/>
        </w:rPr>
        <w:t xml:space="preserve">Minutes of the meeting held on Tuesday </w:t>
      </w:r>
      <w:r w:rsidR="00980A20">
        <w:rPr>
          <w:rFonts w:ascii="Verdana" w:hAnsi="Verdana" w:cs="Verdana"/>
          <w:b/>
          <w:bCs/>
        </w:rPr>
        <w:t>28</w:t>
      </w:r>
      <w:r w:rsidR="00980A20" w:rsidRPr="00980A20">
        <w:rPr>
          <w:rFonts w:ascii="Verdana" w:hAnsi="Verdana" w:cs="Verdana"/>
          <w:b/>
          <w:bCs/>
          <w:vertAlign w:val="superscript"/>
        </w:rPr>
        <w:t>th</w:t>
      </w:r>
      <w:r w:rsidR="00980A20">
        <w:rPr>
          <w:rFonts w:ascii="Verdana" w:hAnsi="Verdana" w:cs="Verdana"/>
          <w:b/>
          <w:bCs/>
        </w:rPr>
        <w:t xml:space="preserve"> February</w:t>
      </w:r>
      <w:r w:rsidR="00A135B6">
        <w:rPr>
          <w:rFonts w:ascii="Verdana" w:hAnsi="Verdana" w:cs="Verdana"/>
          <w:b/>
          <w:bCs/>
        </w:rPr>
        <w:t xml:space="preserve"> 201</w:t>
      </w:r>
      <w:r w:rsidR="005A342C">
        <w:rPr>
          <w:rFonts w:ascii="Verdana" w:hAnsi="Verdana" w:cs="Verdana"/>
          <w:b/>
          <w:bCs/>
        </w:rPr>
        <w:t>7</w:t>
      </w:r>
      <w:r w:rsidR="009D6E4A" w:rsidRPr="001313BE">
        <w:rPr>
          <w:rFonts w:ascii="Verdana" w:hAnsi="Verdana" w:cs="Verdana"/>
          <w:b/>
          <w:bCs/>
        </w:rPr>
        <w:t xml:space="preserve"> at 7</w:t>
      </w:r>
      <w:r w:rsidR="00E52303" w:rsidRPr="001313BE">
        <w:rPr>
          <w:rFonts w:ascii="Verdana" w:hAnsi="Verdana" w:cs="Verdana"/>
          <w:b/>
          <w:bCs/>
        </w:rPr>
        <w:t>:</w:t>
      </w:r>
      <w:r w:rsidR="001E7FFC">
        <w:rPr>
          <w:rFonts w:ascii="Verdana" w:hAnsi="Verdana" w:cs="Verdana"/>
          <w:b/>
          <w:bCs/>
        </w:rPr>
        <w:t>3</w:t>
      </w:r>
      <w:r w:rsidR="00496162">
        <w:rPr>
          <w:rFonts w:ascii="Verdana" w:hAnsi="Verdana" w:cs="Verdana"/>
          <w:b/>
          <w:bCs/>
        </w:rPr>
        <w:t>0</w:t>
      </w:r>
      <w:r w:rsidR="009D6E4A" w:rsidRPr="001313BE">
        <w:rPr>
          <w:rFonts w:ascii="Verdana" w:hAnsi="Verdana" w:cs="Verdana"/>
          <w:b/>
          <w:bCs/>
        </w:rPr>
        <w:t>pm in the Brede V</w:t>
      </w:r>
      <w:r w:rsidRPr="001313BE">
        <w:rPr>
          <w:rFonts w:ascii="Verdana" w:hAnsi="Verdana" w:cs="Verdana"/>
          <w:b/>
          <w:bCs/>
        </w:rPr>
        <w:t>illage Hall</w:t>
      </w:r>
    </w:p>
    <w:p w:rsidR="00977D53" w:rsidRPr="00043EA0" w:rsidRDefault="00977D53" w:rsidP="00BB6539">
      <w:pPr>
        <w:spacing w:line="240" w:lineRule="auto"/>
        <w:jc w:val="left"/>
        <w:rPr>
          <w:rFonts w:ascii="Verdana" w:hAnsi="Verdana" w:cs="Verdana"/>
        </w:rPr>
      </w:pPr>
    </w:p>
    <w:p w:rsidR="008853E7" w:rsidRDefault="00977D53" w:rsidP="00BB6539">
      <w:pPr>
        <w:spacing w:line="240" w:lineRule="auto"/>
        <w:rPr>
          <w:rFonts w:ascii="Verdana" w:hAnsi="Verdana" w:cs="Verdana"/>
          <w:bCs/>
        </w:rPr>
      </w:pPr>
      <w:r w:rsidRPr="00043EA0">
        <w:rPr>
          <w:rFonts w:ascii="Verdana" w:hAnsi="Verdana" w:cs="Verdana"/>
          <w:b/>
          <w:bCs/>
        </w:rPr>
        <w:t>Present:</w:t>
      </w:r>
      <w:r w:rsidRPr="00043EA0">
        <w:rPr>
          <w:rFonts w:ascii="Verdana" w:hAnsi="Verdana" w:cs="Verdana"/>
        </w:rPr>
        <w:t xml:space="preserve"> </w:t>
      </w:r>
      <w:r w:rsidR="008853E7" w:rsidRPr="00043EA0">
        <w:rPr>
          <w:rFonts w:ascii="Verdana" w:hAnsi="Verdana" w:cs="Verdana"/>
        </w:rPr>
        <w:t xml:space="preserve">Councillors </w:t>
      </w:r>
      <w:r w:rsidR="005A342C">
        <w:rPr>
          <w:rFonts w:ascii="Verdana" w:hAnsi="Verdana" w:cs="Verdana"/>
        </w:rPr>
        <w:t xml:space="preserve">L Nottage, </w:t>
      </w:r>
      <w:r w:rsidR="008853E7" w:rsidRPr="00043EA0">
        <w:rPr>
          <w:rFonts w:ascii="Verdana" w:hAnsi="Verdana" w:cs="Verdana"/>
        </w:rPr>
        <w:t xml:space="preserve">R Came, Mrs J Armstrong, </w:t>
      </w:r>
      <w:r w:rsidR="00980A20">
        <w:rPr>
          <w:rFonts w:ascii="Verdana" w:hAnsi="Verdana" w:cs="Verdana"/>
        </w:rPr>
        <w:t>Mrs C Collins,</w:t>
      </w:r>
      <w:r w:rsidR="005A342C">
        <w:rPr>
          <w:rFonts w:ascii="Verdana" w:hAnsi="Verdana" w:cs="Verdana"/>
          <w:bCs/>
        </w:rPr>
        <w:t xml:space="preserve"> </w:t>
      </w:r>
      <w:r w:rsidR="00BB6539">
        <w:rPr>
          <w:rFonts w:ascii="Verdana" w:hAnsi="Verdana" w:cs="Verdana"/>
        </w:rPr>
        <w:t xml:space="preserve">Mrs R </w:t>
      </w:r>
      <w:r w:rsidR="005A342C">
        <w:rPr>
          <w:rFonts w:ascii="Verdana" w:hAnsi="Verdana" w:cs="Verdana"/>
        </w:rPr>
        <w:t xml:space="preserve">Oliver, </w:t>
      </w:r>
      <w:r w:rsidR="000F4B65">
        <w:rPr>
          <w:rFonts w:ascii="Verdana" w:hAnsi="Verdana" w:cs="Verdana"/>
        </w:rPr>
        <w:t xml:space="preserve">Mrs G Stone </w:t>
      </w:r>
      <w:r w:rsidR="00C00E65" w:rsidRPr="00043EA0">
        <w:rPr>
          <w:rFonts w:ascii="Verdana" w:hAnsi="Verdana" w:cs="Verdana"/>
        </w:rPr>
        <w:t>and</w:t>
      </w:r>
      <w:r w:rsidR="008853E7" w:rsidRPr="00043EA0">
        <w:rPr>
          <w:rFonts w:ascii="Verdana" w:hAnsi="Verdana" w:cs="Verdana"/>
        </w:rPr>
        <w:t xml:space="preserve"> </w:t>
      </w:r>
      <w:r w:rsidR="00A135B6">
        <w:rPr>
          <w:rFonts w:ascii="Verdana" w:hAnsi="Verdana" w:cs="Verdana"/>
          <w:bCs/>
        </w:rPr>
        <w:t>I Stone.</w:t>
      </w:r>
      <w:r w:rsidR="00EC7427">
        <w:rPr>
          <w:rFonts w:ascii="Verdana" w:hAnsi="Verdana" w:cs="Verdana"/>
          <w:bCs/>
        </w:rPr>
        <w:t xml:space="preserve"> </w:t>
      </w:r>
      <w:r w:rsidR="000F4B65">
        <w:rPr>
          <w:rFonts w:ascii="Verdana" w:hAnsi="Verdana" w:cs="Verdana"/>
          <w:bCs/>
        </w:rPr>
        <w:t>County Cllr C Maynard</w:t>
      </w:r>
      <w:r w:rsidR="00EE75E9">
        <w:rPr>
          <w:rFonts w:ascii="Verdana" w:hAnsi="Verdana" w:cs="Verdana"/>
          <w:bCs/>
        </w:rPr>
        <w:t>, t</w:t>
      </w:r>
      <w:r w:rsidR="00975714">
        <w:rPr>
          <w:rFonts w:ascii="Verdana" w:hAnsi="Verdana" w:cs="Verdana"/>
          <w:bCs/>
        </w:rPr>
        <w:t>he Clerk and</w:t>
      </w:r>
      <w:r w:rsidR="000F4B65">
        <w:rPr>
          <w:rFonts w:ascii="Verdana" w:hAnsi="Verdana" w:cs="Verdana"/>
          <w:bCs/>
        </w:rPr>
        <w:t xml:space="preserve"> </w:t>
      </w:r>
      <w:r w:rsidR="00980A20">
        <w:rPr>
          <w:rFonts w:ascii="Verdana" w:hAnsi="Verdana" w:cs="Verdana"/>
          <w:bCs/>
        </w:rPr>
        <w:t>1</w:t>
      </w:r>
      <w:r w:rsidR="000F4B65">
        <w:rPr>
          <w:rFonts w:ascii="Verdana" w:hAnsi="Verdana" w:cs="Verdana"/>
          <w:bCs/>
        </w:rPr>
        <w:t xml:space="preserve"> member</w:t>
      </w:r>
      <w:r w:rsidR="00975714">
        <w:rPr>
          <w:rFonts w:ascii="Verdana" w:hAnsi="Verdana" w:cs="Verdana"/>
          <w:bCs/>
        </w:rPr>
        <w:t xml:space="preserve"> of the public were also present.</w:t>
      </w:r>
      <w:r w:rsidR="00EE75E9">
        <w:rPr>
          <w:rFonts w:ascii="Verdana" w:hAnsi="Verdana" w:cs="Verdana"/>
          <w:bCs/>
        </w:rPr>
        <w:t xml:space="preserve"> </w:t>
      </w:r>
    </w:p>
    <w:p w:rsidR="00D5154B" w:rsidRPr="00043EA0" w:rsidRDefault="009838A7" w:rsidP="00BB6539">
      <w:pPr>
        <w:spacing w:line="240" w:lineRule="auto"/>
        <w:jc w:val="left"/>
        <w:rPr>
          <w:rFonts w:ascii="Verdana" w:hAnsi="Verdana" w:cs="Verdana"/>
        </w:rPr>
      </w:pPr>
      <w:r w:rsidRPr="00043EA0">
        <w:rPr>
          <w:rFonts w:ascii="Verdana" w:hAnsi="Verdana" w:cs="Verdana"/>
        </w:rPr>
        <w:tab/>
      </w:r>
    </w:p>
    <w:p w:rsidR="00977D53" w:rsidRPr="005A342C" w:rsidRDefault="00FE3FFB" w:rsidP="00980A20">
      <w:pPr>
        <w:spacing w:line="240" w:lineRule="auto"/>
        <w:ind w:left="720" w:hanging="720"/>
        <w:jc w:val="left"/>
        <w:rPr>
          <w:rFonts w:ascii="Verdana" w:hAnsi="Verdana" w:cs="Verdana"/>
        </w:rPr>
      </w:pPr>
      <w:r>
        <w:rPr>
          <w:rFonts w:ascii="Verdana" w:hAnsi="Verdana" w:cs="Verdana"/>
          <w:b/>
          <w:bCs/>
        </w:rPr>
        <w:t>270</w:t>
      </w:r>
      <w:r w:rsidR="001D2E36" w:rsidRPr="00043EA0">
        <w:rPr>
          <w:rFonts w:ascii="Verdana" w:hAnsi="Verdana" w:cs="Verdana"/>
          <w:b/>
          <w:bCs/>
        </w:rPr>
        <w:tab/>
      </w:r>
      <w:r w:rsidR="00BD0F97" w:rsidRPr="00043EA0">
        <w:rPr>
          <w:rFonts w:ascii="Verdana" w:hAnsi="Verdana" w:cs="Verdana"/>
          <w:b/>
          <w:bCs/>
        </w:rPr>
        <w:t xml:space="preserve">a) </w:t>
      </w:r>
      <w:r w:rsidR="00412DB6" w:rsidRPr="00043EA0">
        <w:rPr>
          <w:rFonts w:ascii="Verdana" w:hAnsi="Verdana" w:cs="Verdana"/>
          <w:b/>
          <w:bCs/>
        </w:rPr>
        <w:t>D</w:t>
      </w:r>
      <w:r w:rsidR="00977D53" w:rsidRPr="00043EA0">
        <w:rPr>
          <w:rFonts w:ascii="Verdana" w:hAnsi="Verdana" w:cs="Verdana"/>
          <w:b/>
          <w:bCs/>
        </w:rPr>
        <w:t>eclaration</w:t>
      </w:r>
      <w:r w:rsidR="00977D53" w:rsidRPr="00043EA0">
        <w:rPr>
          <w:rFonts w:ascii="Verdana" w:hAnsi="Verdana" w:cs="Verdana"/>
        </w:rPr>
        <w:t xml:space="preserve"> </w:t>
      </w:r>
      <w:r w:rsidR="00977D53" w:rsidRPr="00043EA0">
        <w:rPr>
          <w:rFonts w:ascii="Verdana" w:hAnsi="Verdana" w:cs="Verdana"/>
          <w:b/>
          <w:bCs/>
        </w:rPr>
        <w:t>of</w:t>
      </w:r>
      <w:r w:rsidR="00977D53" w:rsidRPr="00043EA0">
        <w:rPr>
          <w:rFonts w:ascii="Verdana" w:hAnsi="Verdana" w:cs="Verdana"/>
        </w:rPr>
        <w:t xml:space="preserve"> </w:t>
      </w:r>
      <w:r w:rsidR="00977D53" w:rsidRPr="00043EA0">
        <w:rPr>
          <w:rFonts w:ascii="Verdana" w:hAnsi="Verdana" w:cs="Verdana"/>
          <w:b/>
          <w:bCs/>
        </w:rPr>
        <w:t>Interests:</w:t>
      </w:r>
      <w:r w:rsidR="00977D53" w:rsidRPr="00043EA0">
        <w:rPr>
          <w:rFonts w:ascii="Verdana" w:hAnsi="Verdana" w:cs="Verdana"/>
        </w:rPr>
        <w:t xml:space="preserve"> </w:t>
      </w:r>
      <w:r w:rsidR="00980A20">
        <w:rPr>
          <w:rFonts w:ascii="Verdana" w:hAnsi="Verdana" w:cs="Verdana"/>
        </w:rPr>
        <w:t>None.</w:t>
      </w:r>
    </w:p>
    <w:p w:rsidR="00BD0F97" w:rsidRPr="00043EA0" w:rsidRDefault="00BD0F97" w:rsidP="00BB6539">
      <w:pPr>
        <w:spacing w:line="240" w:lineRule="auto"/>
        <w:jc w:val="left"/>
        <w:rPr>
          <w:rFonts w:ascii="Verdana" w:hAnsi="Verdana" w:cs="Verdana"/>
        </w:rPr>
      </w:pPr>
    </w:p>
    <w:p w:rsidR="00BD0F97" w:rsidRPr="00043EA0" w:rsidRDefault="00BD0F97" w:rsidP="00BB6539">
      <w:pPr>
        <w:spacing w:line="240" w:lineRule="auto"/>
        <w:ind w:left="720"/>
        <w:jc w:val="left"/>
        <w:rPr>
          <w:rFonts w:ascii="Verdana" w:hAnsi="Verdana" w:cs="Verdana"/>
        </w:rPr>
      </w:pPr>
      <w:r w:rsidRPr="00043EA0">
        <w:rPr>
          <w:rFonts w:ascii="Verdana" w:hAnsi="Verdana" w:cs="Verdana"/>
          <w:b/>
        </w:rPr>
        <w:t>b) Dispensation Requests:</w:t>
      </w:r>
      <w:r w:rsidR="004867EB">
        <w:rPr>
          <w:rFonts w:ascii="Verdana" w:hAnsi="Verdana" w:cs="Verdana"/>
        </w:rPr>
        <w:t xml:space="preserve"> Cllr</w:t>
      </w:r>
      <w:r w:rsidR="00980A20">
        <w:rPr>
          <w:rFonts w:ascii="Verdana" w:hAnsi="Verdana" w:cs="Verdana"/>
        </w:rPr>
        <w:t>s</w:t>
      </w:r>
      <w:r w:rsidRPr="00043EA0">
        <w:rPr>
          <w:rFonts w:ascii="Verdana" w:hAnsi="Verdana" w:cs="Verdana"/>
        </w:rPr>
        <w:t xml:space="preserve"> </w:t>
      </w:r>
      <w:r w:rsidR="00225A31">
        <w:rPr>
          <w:rFonts w:ascii="Verdana" w:hAnsi="Verdana" w:cs="Verdana"/>
        </w:rPr>
        <w:t>Came</w:t>
      </w:r>
      <w:r w:rsidR="00EC7427">
        <w:rPr>
          <w:rFonts w:ascii="Verdana" w:hAnsi="Verdana" w:cs="Verdana"/>
        </w:rPr>
        <w:t xml:space="preserve"> </w:t>
      </w:r>
      <w:r w:rsidR="00980A20">
        <w:rPr>
          <w:rFonts w:ascii="Verdana" w:hAnsi="Verdana" w:cs="Verdana"/>
        </w:rPr>
        <w:t xml:space="preserve">&amp; King </w:t>
      </w:r>
      <w:r w:rsidR="004867EB">
        <w:rPr>
          <w:rFonts w:ascii="Verdana" w:hAnsi="Verdana" w:cs="Verdana"/>
        </w:rPr>
        <w:t>as member</w:t>
      </w:r>
      <w:r w:rsidR="00980A20">
        <w:rPr>
          <w:rFonts w:ascii="Verdana" w:hAnsi="Verdana" w:cs="Verdana"/>
        </w:rPr>
        <w:t>s</w:t>
      </w:r>
      <w:r w:rsidRPr="00043EA0">
        <w:rPr>
          <w:rFonts w:ascii="Verdana" w:hAnsi="Verdana" w:cs="Verdana"/>
        </w:rPr>
        <w:t xml:space="preserve"> of the Village Hall Management Committee.</w:t>
      </w:r>
    </w:p>
    <w:p w:rsidR="00C428E6" w:rsidRPr="00043EA0" w:rsidRDefault="00C428E6" w:rsidP="00BB6539">
      <w:pPr>
        <w:spacing w:line="240" w:lineRule="auto"/>
        <w:jc w:val="left"/>
        <w:rPr>
          <w:rFonts w:ascii="Verdana" w:hAnsi="Verdana" w:cs="Verdana"/>
        </w:rPr>
      </w:pPr>
    </w:p>
    <w:p w:rsidR="004C4530" w:rsidRDefault="00FE3FFB" w:rsidP="00BB6539">
      <w:pPr>
        <w:spacing w:line="240" w:lineRule="auto"/>
        <w:jc w:val="left"/>
        <w:rPr>
          <w:rFonts w:ascii="Verdana" w:hAnsi="Verdana" w:cs="Verdana"/>
          <w:bCs/>
        </w:rPr>
      </w:pPr>
      <w:r>
        <w:rPr>
          <w:rFonts w:ascii="Verdana" w:hAnsi="Verdana" w:cs="Verdana"/>
          <w:b/>
          <w:bCs/>
        </w:rPr>
        <w:t>271</w:t>
      </w:r>
      <w:r w:rsidR="00EE75E9">
        <w:rPr>
          <w:rFonts w:ascii="Verdana" w:hAnsi="Verdana" w:cs="Verdana"/>
          <w:b/>
          <w:bCs/>
        </w:rPr>
        <w:tab/>
      </w:r>
      <w:r w:rsidR="00977D53" w:rsidRPr="00043EA0">
        <w:rPr>
          <w:rFonts w:ascii="Verdana" w:hAnsi="Verdana" w:cs="Verdana"/>
          <w:b/>
          <w:bCs/>
        </w:rPr>
        <w:t>Apologies for Absence:</w:t>
      </w:r>
      <w:r w:rsidR="008472FB" w:rsidRPr="00043EA0">
        <w:rPr>
          <w:rFonts w:ascii="Verdana" w:hAnsi="Verdana" w:cs="Verdana"/>
          <w:b/>
          <w:bCs/>
        </w:rPr>
        <w:t xml:space="preserve"> </w:t>
      </w:r>
      <w:r w:rsidR="00980A20">
        <w:rPr>
          <w:rFonts w:ascii="Verdana" w:hAnsi="Verdana" w:cs="Verdana"/>
          <w:bCs/>
        </w:rPr>
        <w:t>County Cllr Maynard will be late</w:t>
      </w:r>
      <w:r w:rsidR="005A342C">
        <w:rPr>
          <w:rFonts w:ascii="Verdana" w:hAnsi="Verdana" w:cs="Verdana"/>
        </w:rPr>
        <w:t>.</w:t>
      </w:r>
    </w:p>
    <w:p w:rsidR="00A8395E" w:rsidRPr="00A8395E" w:rsidRDefault="00A8395E" w:rsidP="00980A20">
      <w:pPr>
        <w:tabs>
          <w:tab w:val="left" w:pos="2410"/>
        </w:tabs>
        <w:spacing w:line="240" w:lineRule="auto"/>
        <w:jc w:val="left"/>
        <w:rPr>
          <w:rFonts w:ascii="Verdana" w:hAnsi="Verdana" w:cs="Verdana"/>
          <w:bCs/>
        </w:rPr>
      </w:pPr>
    </w:p>
    <w:p w:rsidR="009F27BC" w:rsidRPr="00043EA0" w:rsidRDefault="00977D53" w:rsidP="00BB6539">
      <w:pPr>
        <w:spacing w:line="240" w:lineRule="auto"/>
        <w:jc w:val="left"/>
        <w:rPr>
          <w:rFonts w:ascii="Verdana" w:hAnsi="Verdana" w:cs="Verdana"/>
        </w:rPr>
      </w:pPr>
      <w:r w:rsidRPr="00043EA0">
        <w:rPr>
          <w:rFonts w:ascii="Verdana" w:hAnsi="Verdana" w:cs="Verdana"/>
          <w:b/>
          <w:bCs/>
        </w:rPr>
        <w:t>Minutes</w:t>
      </w:r>
      <w:r w:rsidR="008E0B4C" w:rsidRPr="00043EA0">
        <w:rPr>
          <w:rFonts w:ascii="Verdana" w:hAnsi="Verdana" w:cs="Verdana"/>
        </w:rPr>
        <w:t xml:space="preserve"> of the following meeting</w:t>
      </w:r>
      <w:r w:rsidR="00C00E65" w:rsidRPr="00043EA0">
        <w:rPr>
          <w:rFonts w:ascii="Verdana" w:hAnsi="Verdana" w:cs="Verdana"/>
        </w:rPr>
        <w:t>s</w:t>
      </w:r>
      <w:r w:rsidRPr="00043EA0">
        <w:rPr>
          <w:rFonts w:ascii="Verdana" w:hAnsi="Verdana" w:cs="Verdana"/>
        </w:rPr>
        <w:t xml:space="preserve"> were considered</w:t>
      </w:r>
      <w:r w:rsidR="00C428E6" w:rsidRPr="00043EA0">
        <w:rPr>
          <w:rFonts w:ascii="Verdana" w:hAnsi="Verdana" w:cs="Verdana"/>
        </w:rPr>
        <w:t>.</w:t>
      </w:r>
    </w:p>
    <w:p w:rsidR="00225A31" w:rsidRDefault="00225A31" w:rsidP="00BB6539">
      <w:pPr>
        <w:spacing w:line="240" w:lineRule="auto"/>
        <w:rPr>
          <w:rFonts w:ascii="Verdana" w:hAnsi="Verdana" w:cs="Arial"/>
        </w:rPr>
      </w:pPr>
    </w:p>
    <w:p w:rsidR="00EE75E9" w:rsidRPr="00980A20" w:rsidRDefault="00FE3FFB" w:rsidP="00980A20">
      <w:pPr>
        <w:spacing w:line="240" w:lineRule="auto"/>
        <w:ind w:left="720" w:hanging="720"/>
        <w:rPr>
          <w:rFonts w:ascii="Verdana" w:hAnsi="Verdana" w:cs="Arial"/>
        </w:rPr>
      </w:pPr>
      <w:r>
        <w:rPr>
          <w:rFonts w:ascii="Verdana" w:hAnsi="Verdana" w:cs="Arial"/>
          <w:b/>
        </w:rPr>
        <w:t>272</w:t>
      </w:r>
      <w:r w:rsidR="000F4B65">
        <w:rPr>
          <w:rFonts w:ascii="Verdana" w:hAnsi="Verdana" w:cs="Verdana"/>
        </w:rPr>
        <w:tab/>
      </w:r>
      <w:r w:rsidR="005A342C" w:rsidRPr="005A342C">
        <w:rPr>
          <w:rFonts w:ascii="Verdana" w:hAnsi="Verdana" w:cs="Verdana"/>
          <w:b/>
        </w:rPr>
        <w:t>a)</w:t>
      </w:r>
      <w:r w:rsidR="005A342C">
        <w:rPr>
          <w:rFonts w:ascii="Verdana" w:hAnsi="Verdana" w:cs="Verdana"/>
        </w:rPr>
        <w:t xml:space="preserve"> </w:t>
      </w:r>
      <w:r w:rsidR="00980A20" w:rsidRPr="00980A20">
        <w:rPr>
          <w:rFonts w:ascii="Verdana" w:hAnsi="Verdana" w:cs="Arial"/>
          <w:b/>
        </w:rPr>
        <w:t>Full Council Meeting – 31</w:t>
      </w:r>
      <w:r w:rsidR="00980A20" w:rsidRPr="00980A20">
        <w:rPr>
          <w:rFonts w:ascii="Verdana" w:hAnsi="Verdana" w:cs="Arial"/>
          <w:b/>
          <w:vertAlign w:val="superscript"/>
        </w:rPr>
        <w:t>st</w:t>
      </w:r>
      <w:r w:rsidR="00980A20" w:rsidRPr="00980A20">
        <w:rPr>
          <w:rFonts w:ascii="Verdana" w:hAnsi="Verdana" w:cs="Arial"/>
          <w:b/>
        </w:rPr>
        <w:t xml:space="preserve"> January 2017 – 233/17 – 263/17</w:t>
      </w:r>
      <w:r w:rsidR="005A342C">
        <w:rPr>
          <w:rFonts w:ascii="Verdana" w:hAnsi="Verdana" w:cs="Arial"/>
        </w:rPr>
        <w:t xml:space="preserve">. </w:t>
      </w:r>
      <w:r w:rsidR="00EE75E9" w:rsidRPr="00043EA0">
        <w:rPr>
          <w:rFonts w:ascii="Verdana" w:hAnsi="Verdana" w:cs="Verdana"/>
        </w:rPr>
        <w:t xml:space="preserve">Cllr </w:t>
      </w:r>
      <w:r w:rsidR="00EE75E9">
        <w:rPr>
          <w:rFonts w:ascii="Verdana" w:hAnsi="Verdana" w:cs="Verdana"/>
        </w:rPr>
        <w:t xml:space="preserve">Mrs </w:t>
      </w:r>
      <w:r w:rsidR="00980A20">
        <w:rPr>
          <w:rFonts w:ascii="Verdana" w:hAnsi="Verdana" w:cs="Verdana"/>
        </w:rPr>
        <w:t>Oliver</w:t>
      </w:r>
      <w:r w:rsidR="005A342C">
        <w:rPr>
          <w:rFonts w:ascii="Verdana" w:hAnsi="Verdana" w:cs="Verdana"/>
        </w:rPr>
        <w:t xml:space="preserve"> </w:t>
      </w:r>
      <w:r w:rsidR="00EE75E9" w:rsidRPr="00043EA0">
        <w:rPr>
          <w:rFonts w:ascii="Verdana" w:hAnsi="Verdana" w:cs="Verdana"/>
        </w:rPr>
        <w:t xml:space="preserve">proposed that the minutes be signed as a true record of the meeting. This was seconded by Cllr </w:t>
      </w:r>
      <w:r w:rsidR="00EE75E9">
        <w:rPr>
          <w:rFonts w:ascii="Verdana" w:hAnsi="Verdana" w:cs="Verdana"/>
        </w:rPr>
        <w:t xml:space="preserve">Mrs </w:t>
      </w:r>
      <w:r w:rsidR="005A342C">
        <w:rPr>
          <w:rFonts w:ascii="Verdana" w:hAnsi="Verdana" w:cs="Verdana"/>
        </w:rPr>
        <w:t>Collins</w:t>
      </w:r>
      <w:r w:rsidR="00EE75E9" w:rsidRPr="00043EA0">
        <w:rPr>
          <w:rFonts w:ascii="Verdana" w:hAnsi="Verdana" w:cs="Verdana"/>
        </w:rPr>
        <w:t>. All members present agreed.</w:t>
      </w:r>
    </w:p>
    <w:p w:rsidR="005A342C" w:rsidRDefault="005A342C" w:rsidP="00BB6539">
      <w:pPr>
        <w:spacing w:line="240" w:lineRule="auto"/>
        <w:ind w:left="720" w:hanging="720"/>
        <w:jc w:val="left"/>
        <w:rPr>
          <w:rFonts w:ascii="Verdana" w:hAnsi="Verdana" w:cs="Verdana"/>
        </w:rPr>
      </w:pPr>
      <w:r>
        <w:rPr>
          <w:rFonts w:ascii="Verdana" w:hAnsi="Verdana" w:cs="Arial"/>
        </w:rPr>
        <w:tab/>
      </w:r>
      <w:r w:rsidRPr="005A342C">
        <w:rPr>
          <w:rFonts w:ascii="Verdana" w:hAnsi="Verdana" w:cs="Arial"/>
          <w:b/>
        </w:rPr>
        <w:t>b)</w:t>
      </w:r>
      <w:r w:rsidRPr="00980A20">
        <w:rPr>
          <w:rFonts w:ascii="Verdana" w:hAnsi="Verdana" w:cs="Arial"/>
          <w:b/>
        </w:rPr>
        <w:t xml:space="preserve"> </w:t>
      </w:r>
      <w:r w:rsidR="00980A20" w:rsidRPr="00980A20">
        <w:rPr>
          <w:rFonts w:ascii="Verdana" w:hAnsi="Verdana" w:cs="Arial"/>
          <w:b/>
        </w:rPr>
        <w:t>Planning Meeting – 14</w:t>
      </w:r>
      <w:r w:rsidR="00980A20" w:rsidRPr="00980A20">
        <w:rPr>
          <w:rFonts w:ascii="Verdana" w:hAnsi="Verdana" w:cs="Arial"/>
          <w:b/>
          <w:vertAlign w:val="superscript"/>
        </w:rPr>
        <w:t>th</w:t>
      </w:r>
      <w:r w:rsidR="00980A20" w:rsidRPr="00980A20">
        <w:rPr>
          <w:rFonts w:ascii="Verdana" w:hAnsi="Verdana" w:cs="Arial"/>
          <w:b/>
        </w:rPr>
        <w:t xml:space="preserve"> February 2017 – 264/17 – 269/17</w:t>
      </w:r>
      <w:r w:rsidRPr="005A342C">
        <w:rPr>
          <w:rFonts w:ascii="Verdana" w:hAnsi="Verdana" w:cs="Arial"/>
          <w:b/>
        </w:rPr>
        <w:t>.</w:t>
      </w:r>
      <w:r>
        <w:rPr>
          <w:rFonts w:ascii="Verdana" w:hAnsi="Verdana" w:cs="Arial"/>
          <w:b/>
        </w:rPr>
        <w:t xml:space="preserve"> </w:t>
      </w:r>
      <w:r w:rsidRPr="00043EA0">
        <w:rPr>
          <w:rFonts w:ascii="Verdana" w:hAnsi="Verdana" w:cs="Verdana"/>
        </w:rPr>
        <w:t xml:space="preserve">Cllr </w:t>
      </w:r>
      <w:r w:rsidR="00980A20">
        <w:rPr>
          <w:rFonts w:ascii="Verdana" w:hAnsi="Verdana" w:cs="Verdana"/>
        </w:rPr>
        <w:t>Mrs Armstrong</w:t>
      </w:r>
      <w:r>
        <w:rPr>
          <w:rFonts w:ascii="Verdana" w:hAnsi="Verdana" w:cs="Verdana"/>
        </w:rPr>
        <w:t xml:space="preserve"> </w:t>
      </w:r>
      <w:r w:rsidRPr="00043EA0">
        <w:rPr>
          <w:rFonts w:ascii="Verdana" w:hAnsi="Verdana" w:cs="Verdana"/>
        </w:rPr>
        <w:t>proposed that the minutes be signed as a true record of the mee</w:t>
      </w:r>
      <w:r w:rsidR="00980A20">
        <w:rPr>
          <w:rFonts w:ascii="Verdana" w:hAnsi="Verdana" w:cs="Verdana"/>
        </w:rPr>
        <w:t>ting. This was seconded by Cllr King</w:t>
      </w:r>
      <w:r w:rsidRPr="00043EA0">
        <w:rPr>
          <w:rFonts w:ascii="Verdana" w:hAnsi="Verdana" w:cs="Verdana"/>
        </w:rPr>
        <w:t>. All members present agreed.</w:t>
      </w:r>
    </w:p>
    <w:p w:rsidR="00ED7586" w:rsidRDefault="005A342C" w:rsidP="00BB6539">
      <w:pPr>
        <w:spacing w:line="240" w:lineRule="auto"/>
        <w:ind w:left="720" w:hanging="720"/>
        <w:jc w:val="left"/>
        <w:rPr>
          <w:rFonts w:ascii="Verdana" w:hAnsi="Verdana" w:cs="Arial"/>
        </w:rPr>
      </w:pPr>
      <w:r>
        <w:rPr>
          <w:rFonts w:ascii="Verdana" w:hAnsi="Verdana" w:cs="Arial"/>
          <w:b/>
        </w:rPr>
        <w:tab/>
      </w:r>
    </w:p>
    <w:p w:rsidR="00BC4449" w:rsidRDefault="00FE3FFB" w:rsidP="00BB6539">
      <w:pPr>
        <w:widowControl/>
        <w:overflowPunct/>
        <w:autoSpaceDE/>
        <w:autoSpaceDN/>
        <w:adjustRightInd/>
        <w:spacing w:line="240" w:lineRule="auto"/>
        <w:ind w:left="360" w:hanging="360"/>
        <w:jc w:val="left"/>
        <w:rPr>
          <w:rFonts w:ascii="Verdana" w:hAnsi="Verdana" w:cs="Verdana"/>
        </w:rPr>
      </w:pPr>
      <w:r>
        <w:rPr>
          <w:rFonts w:ascii="Verdana" w:hAnsi="Verdana" w:cs="Verdana"/>
          <w:b/>
          <w:bCs/>
        </w:rPr>
        <w:t>273</w:t>
      </w:r>
      <w:r w:rsidR="001A39D9">
        <w:rPr>
          <w:rFonts w:ascii="Verdana" w:hAnsi="Verdana" w:cs="Verdana"/>
          <w:b/>
          <w:bCs/>
        </w:rPr>
        <w:tab/>
      </w:r>
      <w:r w:rsidR="0026635C" w:rsidRPr="00043EA0">
        <w:rPr>
          <w:rFonts w:ascii="Verdana" w:hAnsi="Verdana" w:cs="Verdana"/>
          <w:b/>
          <w:bCs/>
        </w:rPr>
        <w:t>Ma</w:t>
      </w:r>
      <w:r w:rsidR="00977D53" w:rsidRPr="00043EA0">
        <w:rPr>
          <w:rFonts w:ascii="Verdana" w:hAnsi="Verdana" w:cs="Verdana"/>
          <w:b/>
          <w:bCs/>
        </w:rPr>
        <w:t>tters arising:</w:t>
      </w:r>
      <w:r w:rsidR="009E333B" w:rsidRPr="00043EA0">
        <w:rPr>
          <w:rFonts w:ascii="Verdana" w:hAnsi="Verdana" w:cs="Verdana"/>
          <w:b/>
          <w:bCs/>
        </w:rPr>
        <w:t xml:space="preserve"> </w:t>
      </w:r>
      <w:r w:rsidR="00A13F39" w:rsidRPr="00043EA0">
        <w:rPr>
          <w:rFonts w:ascii="Verdana" w:hAnsi="Verdana" w:cs="Verdana"/>
        </w:rPr>
        <w:t>-</w:t>
      </w:r>
      <w:r w:rsidR="001B4F84">
        <w:rPr>
          <w:rFonts w:ascii="Verdana" w:hAnsi="Verdana" w:cs="Verdana"/>
        </w:rPr>
        <w:t xml:space="preserve"> </w:t>
      </w:r>
    </w:p>
    <w:p w:rsidR="00ED7586" w:rsidRDefault="000A0B21" w:rsidP="00BB6539">
      <w:pPr>
        <w:widowControl/>
        <w:overflowPunct/>
        <w:autoSpaceDE/>
        <w:autoSpaceDN/>
        <w:adjustRightInd/>
        <w:spacing w:line="240" w:lineRule="auto"/>
        <w:ind w:left="709" w:hanging="349"/>
        <w:jc w:val="left"/>
        <w:rPr>
          <w:rFonts w:ascii="Verdana" w:hAnsi="Verdana" w:cs="Verdana"/>
        </w:rPr>
      </w:pPr>
      <w:r>
        <w:rPr>
          <w:rFonts w:ascii="Verdana" w:hAnsi="Verdana" w:cs="Verdana"/>
        </w:rPr>
        <w:tab/>
      </w:r>
      <w:r w:rsidR="00980A20">
        <w:rPr>
          <w:rFonts w:ascii="Verdana" w:hAnsi="Verdana" w:cs="Verdana"/>
        </w:rPr>
        <w:t>236</w:t>
      </w:r>
      <w:r w:rsidR="00BB6539">
        <w:rPr>
          <w:rFonts w:ascii="Verdana" w:hAnsi="Verdana" w:cs="Verdana"/>
        </w:rPr>
        <w:t>/</w:t>
      </w:r>
      <w:r w:rsidR="00980A20">
        <w:rPr>
          <w:rFonts w:ascii="Verdana" w:hAnsi="Verdana" w:cs="Verdana"/>
        </w:rPr>
        <w:t>17</w:t>
      </w:r>
      <w:r w:rsidR="00225A31">
        <w:rPr>
          <w:rFonts w:ascii="Verdana" w:hAnsi="Verdana" w:cs="Verdana"/>
        </w:rPr>
        <w:t xml:space="preserve"> – </w:t>
      </w:r>
      <w:r w:rsidR="00BB6539">
        <w:rPr>
          <w:rFonts w:ascii="Verdana" w:hAnsi="Verdana" w:cs="Verdana"/>
        </w:rPr>
        <w:t xml:space="preserve">Deer Signs – </w:t>
      </w:r>
      <w:r w:rsidR="00BD2F5D">
        <w:rPr>
          <w:rFonts w:ascii="Verdana" w:hAnsi="Verdana" w:cs="Verdana"/>
        </w:rPr>
        <w:t>To be discussed at the next Highways meeting. Also to be mentioned – bollard by Roselands still not replaced.</w:t>
      </w:r>
    </w:p>
    <w:p w:rsidR="00ED7586" w:rsidRPr="00043EA0" w:rsidRDefault="00ED7586" w:rsidP="00BB6539">
      <w:pPr>
        <w:widowControl/>
        <w:overflowPunct/>
        <w:autoSpaceDE/>
        <w:autoSpaceDN/>
        <w:adjustRightInd/>
        <w:spacing w:line="240" w:lineRule="auto"/>
        <w:ind w:left="709" w:hanging="349"/>
        <w:jc w:val="left"/>
        <w:rPr>
          <w:rFonts w:ascii="Verdana" w:hAnsi="Verdana" w:cs="Verdana"/>
        </w:rPr>
      </w:pPr>
    </w:p>
    <w:p w:rsidR="00136134" w:rsidRPr="00043EA0" w:rsidRDefault="00FE3FFB" w:rsidP="00BB6539">
      <w:pPr>
        <w:spacing w:line="240" w:lineRule="auto"/>
        <w:jc w:val="left"/>
        <w:rPr>
          <w:rFonts w:ascii="Verdana" w:hAnsi="Verdana" w:cs="Verdana"/>
          <w:b/>
          <w:bCs/>
        </w:rPr>
      </w:pPr>
      <w:r>
        <w:rPr>
          <w:rFonts w:ascii="Verdana" w:hAnsi="Verdana" w:cs="Verdana"/>
          <w:b/>
          <w:bCs/>
        </w:rPr>
        <w:t>274</w:t>
      </w:r>
      <w:r w:rsidR="00E73847" w:rsidRPr="00F50EB4">
        <w:rPr>
          <w:rFonts w:ascii="Verdana" w:hAnsi="Verdana" w:cs="Verdana"/>
          <w:b/>
          <w:bCs/>
        </w:rPr>
        <w:tab/>
      </w:r>
      <w:r w:rsidR="00E73847" w:rsidRPr="003B62B0">
        <w:rPr>
          <w:rFonts w:ascii="Verdana" w:hAnsi="Verdana" w:cs="Verdana"/>
          <w:b/>
          <w:bCs/>
        </w:rPr>
        <w:t>Fi</w:t>
      </w:r>
      <w:r w:rsidR="00977D53" w:rsidRPr="003B62B0">
        <w:rPr>
          <w:rFonts w:ascii="Verdana" w:hAnsi="Verdana" w:cs="Verdana"/>
          <w:b/>
          <w:bCs/>
        </w:rPr>
        <w:t>nance:</w:t>
      </w:r>
      <w:r w:rsidR="00136134">
        <w:rPr>
          <w:rFonts w:ascii="Verdana" w:hAnsi="Verdana" w:cs="Verdana"/>
          <w:b/>
          <w:bCs/>
        </w:rPr>
        <w:t xml:space="preserve"> </w:t>
      </w:r>
    </w:p>
    <w:p w:rsidR="003A25EF" w:rsidRPr="00043EA0" w:rsidRDefault="004F520E" w:rsidP="00BB6539">
      <w:pPr>
        <w:spacing w:line="240" w:lineRule="auto"/>
        <w:jc w:val="left"/>
        <w:rPr>
          <w:rFonts w:ascii="Verdana" w:hAnsi="Verdana" w:cs="Verdana"/>
          <w:b/>
          <w:bCs/>
        </w:rPr>
      </w:pPr>
      <w:r w:rsidRPr="00043EA0">
        <w:rPr>
          <w:rFonts w:ascii="Verdana" w:hAnsi="Verdana" w:cs="Verdana"/>
          <w:b/>
          <w:bCs/>
        </w:rPr>
        <w:tab/>
      </w:r>
      <w:r w:rsidR="0087145D" w:rsidRPr="00043EA0">
        <w:rPr>
          <w:rFonts w:ascii="Verdana" w:hAnsi="Verdana" w:cs="Verdana"/>
          <w:b/>
          <w:bCs/>
        </w:rPr>
        <w:t>a</w:t>
      </w:r>
      <w:r w:rsidRPr="00043EA0">
        <w:rPr>
          <w:rFonts w:ascii="Verdana" w:hAnsi="Verdana" w:cs="Verdana"/>
          <w:b/>
          <w:bCs/>
        </w:rPr>
        <w:t xml:space="preserve">. </w:t>
      </w:r>
      <w:r w:rsidRPr="00D5341D">
        <w:rPr>
          <w:rFonts w:ascii="Verdana" w:hAnsi="Verdana" w:cs="Verdana"/>
          <w:b/>
          <w:bCs/>
        </w:rPr>
        <w:t>Accounts to end</w:t>
      </w:r>
      <w:r w:rsidR="00924495" w:rsidRPr="00D5341D">
        <w:rPr>
          <w:rFonts w:ascii="Verdana" w:hAnsi="Verdana" w:cs="Verdana"/>
          <w:b/>
          <w:bCs/>
        </w:rPr>
        <w:t xml:space="preserve"> of </w:t>
      </w:r>
      <w:r w:rsidR="00FE3FFB">
        <w:rPr>
          <w:rFonts w:ascii="Verdana" w:hAnsi="Verdana" w:cs="Verdana"/>
          <w:b/>
          <w:bCs/>
        </w:rPr>
        <w:t>February</w:t>
      </w:r>
      <w:r w:rsidR="00653BB1">
        <w:rPr>
          <w:rFonts w:ascii="Verdana" w:hAnsi="Verdana" w:cs="Verdana"/>
          <w:b/>
          <w:bCs/>
        </w:rPr>
        <w:t xml:space="preserve"> 2017 </w:t>
      </w:r>
    </w:p>
    <w:p w:rsidR="00C70DA0" w:rsidRPr="00043EA0" w:rsidRDefault="00684FF8" w:rsidP="00BB6539">
      <w:pPr>
        <w:spacing w:line="240" w:lineRule="auto"/>
        <w:jc w:val="left"/>
        <w:rPr>
          <w:rFonts w:ascii="Verdana" w:hAnsi="Verdana" w:cs="Verdana"/>
          <w:b/>
          <w:bCs/>
        </w:rPr>
      </w:pPr>
      <w:r w:rsidRPr="00043EA0">
        <w:rPr>
          <w:rFonts w:ascii="Verdana" w:hAnsi="Verdana" w:cs="Verdana"/>
          <w:b/>
          <w:bCs/>
        </w:rPr>
        <w:tab/>
      </w:r>
    </w:p>
    <w:tbl>
      <w:tblPr>
        <w:tblW w:w="10774" w:type="dxa"/>
        <w:tblInd w:w="-567" w:type="dxa"/>
        <w:tblLayout w:type="fixed"/>
        <w:tblLook w:val="0000" w:firstRow="0" w:lastRow="0" w:firstColumn="0" w:lastColumn="0" w:noHBand="0" w:noVBand="0"/>
      </w:tblPr>
      <w:tblGrid>
        <w:gridCol w:w="2127"/>
        <w:gridCol w:w="4252"/>
        <w:gridCol w:w="992"/>
        <w:gridCol w:w="1276"/>
        <w:gridCol w:w="851"/>
        <w:gridCol w:w="1276"/>
      </w:tblGrid>
      <w:tr w:rsidR="00451AAE" w:rsidRPr="00043EA0" w:rsidTr="00FE3FFB">
        <w:trPr>
          <w:trHeight w:val="240"/>
        </w:trPr>
        <w:tc>
          <w:tcPr>
            <w:tcW w:w="2127"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Arial"/>
              </w:rPr>
            </w:pPr>
          </w:p>
        </w:tc>
        <w:tc>
          <w:tcPr>
            <w:tcW w:w="4252"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Cheque previously presented</w:t>
            </w:r>
          </w:p>
        </w:tc>
        <w:tc>
          <w:tcPr>
            <w:tcW w:w="992"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Chq no</w:t>
            </w:r>
          </w:p>
        </w:tc>
        <w:tc>
          <w:tcPr>
            <w:tcW w:w="1276"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 xml:space="preserve"> Net </w:t>
            </w:r>
          </w:p>
        </w:tc>
        <w:tc>
          <w:tcPr>
            <w:tcW w:w="851" w:type="dxa"/>
            <w:tcBorders>
              <w:top w:val="nil"/>
              <w:left w:val="nil"/>
              <w:bottom w:val="nil"/>
              <w:right w:val="nil"/>
            </w:tcBorders>
            <w:vAlign w:val="bottom"/>
          </w:tcPr>
          <w:p w:rsidR="00451AAE" w:rsidRPr="00043EA0" w:rsidRDefault="00451AAE" w:rsidP="00BB6539">
            <w:pPr>
              <w:spacing w:line="240" w:lineRule="auto"/>
              <w:jc w:val="left"/>
              <w:rPr>
                <w:rFonts w:ascii="Verdana" w:hAnsi="Verdana" w:cs="Verdana"/>
                <w:b/>
                <w:bCs/>
              </w:rPr>
            </w:pPr>
            <w:r w:rsidRPr="00043EA0">
              <w:rPr>
                <w:rFonts w:ascii="Verdana" w:hAnsi="Verdana" w:cs="Verdana"/>
                <w:b/>
                <w:bCs/>
              </w:rPr>
              <w:t xml:space="preserve"> VAT </w:t>
            </w:r>
          </w:p>
        </w:tc>
        <w:tc>
          <w:tcPr>
            <w:tcW w:w="1276" w:type="dxa"/>
            <w:tcBorders>
              <w:top w:val="nil"/>
              <w:left w:val="nil"/>
              <w:bottom w:val="nil"/>
              <w:right w:val="nil"/>
            </w:tcBorders>
            <w:vAlign w:val="bottom"/>
          </w:tcPr>
          <w:p w:rsidR="00451AAE" w:rsidRPr="00043EA0" w:rsidRDefault="00451AAE" w:rsidP="00BB6539">
            <w:pPr>
              <w:spacing w:line="240" w:lineRule="auto"/>
              <w:ind w:hanging="6"/>
              <w:jc w:val="left"/>
              <w:rPr>
                <w:rFonts w:ascii="Verdana" w:hAnsi="Verdana" w:cs="Verdana"/>
                <w:b/>
                <w:bCs/>
              </w:rPr>
            </w:pPr>
            <w:r w:rsidRPr="00043EA0">
              <w:rPr>
                <w:rFonts w:ascii="Verdana" w:hAnsi="Verdana" w:cs="Verdana"/>
                <w:b/>
                <w:bCs/>
              </w:rPr>
              <w:t>Total</w:t>
            </w:r>
          </w:p>
        </w:tc>
      </w:tr>
      <w:tr w:rsidR="00E262B2" w:rsidRPr="00043EA0" w:rsidTr="00FE3FFB">
        <w:trPr>
          <w:trHeight w:val="255"/>
        </w:trPr>
        <w:tc>
          <w:tcPr>
            <w:tcW w:w="2127" w:type="dxa"/>
            <w:tcBorders>
              <w:top w:val="nil"/>
              <w:left w:val="nil"/>
              <w:bottom w:val="nil"/>
              <w:right w:val="nil"/>
            </w:tcBorders>
            <w:vAlign w:val="bottom"/>
          </w:tcPr>
          <w:p w:rsidR="00E262B2" w:rsidRPr="00043EA0" w:rsidRDefault="00E262B2" w:rsidP="00E262B2">
            <w:pPr>
              <w:spacing w:line="240" w:lineRule="auto"/>
              <w:jc w:val="left"/>
              <w:rPr>
                <w:rFonts w:ascii="Verdana" w:hAnsi="Verdana" w:cs="Arial"/>
              </w:rPr>
            </w:pP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b/>
                <w:bCs/>
                <w:lang w:eastAsia="en-GB"/>
              </w:rPr>
            </w:pPr>
            <w:r w:rsidRPr="00B048A4">
              <w:rPr>
                <w:rFonts w:ascii="Verdana" w:eastAsia="Times New Roman" w:hAnsi="Verdana"/>
                <w:b/>
                <w:bCs/>
                <w:lang w:eastAsia="en-GB"/>
              </w:rPr>
              <w:t>31/1/2017 - 28/2/2017</w:t>
            </w:r>
          </w:p>
        </w:tc>
        <w:tc>
          <w:tcPr>
            <w:tcW w:w="992" w:type="dxa"/>
            <w:tcBorders>
              <w:top w:val="nil"/>
              <w:left w:val="nil"/>
              <w:bottom w:val="nil"/>
              <w:right w:val="nil"/>
            </w:tcBorders>
            <w:vAlign w:val="bottom"/>
          </w:tcPr>
          <w:p w:rsidR="00E262B2" w:rsidRPr="00043EA0" w:rsidRDefault="00E262B2" w:rsidP="00E262B2">
            <w:pPr>
              <w:spacing w:line="240" w:lineRule="auto"/>
              <w:jc w:val="left"/>
              <w:rPr>
                <w:rFonts w:ascii="Verdana" w:hAnsi="Verdana" w:cs="Arial"/>
              </w:rPr>
            </w:pPr>
          </w:p>
        </w:tc>
        <w:tc>
          <w:tcPr>
            <w:tcW w:w="1276" w:type="dxa"/>
            <w:tcBorders>
              <w:top w:val="nil"/>
              <w:left w:val="nil"/>
              <w:bottom w:val="nil"/>
              <w:right w:val="nil"/>
            </w:tcBorders>
            <w:vAlign w:val="bottom"/>
          </w:tcPr>
          <w:p w:rsidR="00E262B2" w:rsidRPr="00043EA0" w:rsidRDefault="00E262B2" w:rsidP="00E262B2">
            <w:pPr>
              <w:spacing w:line="240" w:lineRule="auto"/>
              <w:jc w:val="left"/>
              <w:rPr>
                <w:rFonts w:ascii="Verdana" w:hAnsi="Verdana" w:cs="Arial"/>
              </w:rPr>
            </w:pPr>
          </w:p>
        </w:tc>
        <w:tc>
          <w:tcPr>
            <w:tcW w:w="851" w:type="dxa"/>
            <w:tcBorders>
              <w:top w:val="nil"/>
              <w:left w:val="nil"/>
              <w:bottom w:val="nil"/>
              <w:right w:val="nil"/>
            </w:tcBorders>
            <w:vAlign w:val="bottom"/>
          </w:tcPr>
          <w:p w:rsidR="00E262B2" w:rsidRPr="00043EA0" w:rsidRDefault="00E262B2" w:rsidP="00E262B2">
            <w:pPr>
              <w:spacing w:line="240" w:lineRule="auto"/>
              <w:jc w:val="left"/>
              <w:rPr>
                <w:rFonts w:ascii="Verdana" w:hAnsi="Verdana" w:cs="Arial"/>
              </w:rPr>
            </w:pPr>
          </w:p>
        </w:tc>
        <w:tc>
          <w:tcPr>
            <w:tcW w:w="1276" w:type="dxa"/>
            <w:tcBorders>
              <w:top w:val="nil"/>
              <w:left w:val="nil"/>
              <w:bottom w:val="nil"/>
              <w:right w:val="nil"/>
            </w:tcBorders>
            <w:vAlign w:val="bottom"/>
          </w:tcPr>
          <w:p w:rsidR="00E262B2" w:rsidRPr="00043EA0" w:rsidRDefault="00E262B2" w:rsidP="00E262B2">
            <w:pPr>
              <w:spacing w:line="240" w:lineRule="auto"/>
              <w:jc w:val="left"/>
              <w:rPr>
                <w:rFonts w:ascii="Verdana" w:hAnsi="Verdana" w:cs="Arial"/>
              </w:rPr>
            </w:pP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L Bannister</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Wages underpaid/broadband/travel Dec</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2306</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348.25</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348.25</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Post Office Ltd</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HMR&amp;C PAYE/NI Dec</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2307</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112.26</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112.26</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L Bannister</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Wages underpaid/broadband/travel Jan</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2308</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349.49</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349.49</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Post Office Ltd</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HMR&amp;C PAYE/NI Jan</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2309</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112.46</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112.46</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J Butler</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Pr>
                <w:rFonts w:ascii="Verdana" w:eastAsia="Times New Roman" w:hAnsi="Verdana"/>
                <w:lang w:eastAsia="en-GB"/>
              </w:rPr>
              <w:t>Handyman</w:t>
            </w:r>
            <w:r w:rsidR="00FE3FFB">
              <w:rPr>
                <w:rFonts w:ascii="Verdana" w:eastAsia="Times New Roman" w:hAnsi="Verdana"/>
                <w:lang w:eastAsia="en-GB"/>
              </w:rPr>
              <w:t xml:space="preserve"> Nov &amp; Dec</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2310</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162.00</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162.00</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D Jones</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Village Green</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2311</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120.00</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120.00</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Brede Village Hall</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Hire of hall</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2312</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20.00</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20.00</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Active Risk Management Services Ltd</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Playground inspection</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2313</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56.00</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56.00</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Southern Water</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Community Hall water bill</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2314</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33.40</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2.30</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35.70</w:t>
            </w:r>
          </w:p>
        </w:tc>
      </w:tr>
      <w:tr w:rsidR="00E262B2" w:rsidRPr="00043EA0" w:rsidTr="00FE3FFB">
        <w:trPr>
          <w:trHeight w:val="255"/>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Cllr Mrs Kynvin</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Voluntary Car Scheme</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2315</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100.00</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100.00</w:t>
            </w:r>
          </w:p>
        </w:tc>
      </w:tr>
      <w:tr w:rsidR="00E262B2" w:rsidRPr="00043EA0" w:rsidTr="00FE3FFB">
        <w:trPr>
          <w:trHeight w:val="371"/>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D Jones</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Village Green</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2316</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50.00</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50.00</w:t>
            </w:r>
          </w:p>
        </w:tc>
      </w:tr>
      <w:tr w:rsidR="00E262B2" w:rsidRPr="00043EA0" w:rsidTr="00FE3FFB">
        <w:trPr>
          <w:trHeight w:val="371"/>
        </w:trPr>
        <w:tc>
          <w:tcPr>
            <w:tcW w:w="2127"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C&amp;S Webs</w:t>
            </w:r>
          </w:p>
        </w:tc>
        <w:tc>
          <w:tcPr>
            <w:tcW w:w="4252" w:type="dxa"/>
            <w:tcBorders>
              <w:top w:val="nil"/>
              <w:left w:val="nil"/>
              <w:bottom w:val="nil"/>
              <w:right w:val="nil"/>
            </w:tcBorders>
            <w:vAlign w:val="bottom"/>
          </w:tcPr>
          <w:p w:rsidR="00E262B2" w:rsidRPr="00B048A4" w:rsidRDefault="00E262B2" w:rsidP="00E262B2">
            <w:pPr>
              <w:spacing w:line="240" w:lineRule="auto"/>
              <w:rPr>
                <w:rFonts w:ascii="Verdana" w:eastAsia="Times New Roman" w:hAnsi="Verdana"/>
                <w:lang w:eastAsia="en-GB"/>
              </w:rPr>
            </w:pPr>
            <w:r w:rsidRPr="00B048A4">
              <w:rPr>
                <w:rFonts w:ascii="Verdana" w:eastAsia="Times New Roman" w:hAnsi="Verdana"/>
                <w:lang w:eastAsia="en-GB"/>
              </w:rPr>
              <w:t>Domain name &amp; web hosting</w:t>
            </w:r>
          </w:p>
        </w:tc>
        <w:tc>
          <w:tcPr>
            <w:tcW w:w="992" w:type="dxa"/>
            <w:tcBorders>
              <w:top w:val="nil"/>
              <w:left w:val="nil"/>
              <w:bottom w:val="nil"/>
              <w:right w:val="nil"/>
            </w:tcBorders>
            <w:vAlign w:val="bottom"/>
          </w:tcPr>
          <w:p w:rsidR="00E262B2" w:rsidRPr="00B048A4" w:rsidRDefault="00E262B2" w:rsidP="00E262B2">
            <w:pPr>
              <w:spacing w:line="240" w:lineRule="auto"/>
              <w:jc w:val="center"/>
              <w:rPr>
                <w:rFonts w:ascii="Verdana" w:eastAsia="Times New Roman" w:hAnsi="Verdana"/>
                <w:lang w:eastAsia="en-GB"/>
              </w:rPr>
            </w:pPr>
            <w:r w:rsidRPr="00B048A4">
              <w:rPr>
                <w:rFonts w:ascii="Verdana" w:eastAsia="Times New Roman" w:hAnsi="Verdana"/>
                <w:lang w:eastAsia="en-GB"/>
              </w:rPr>
              <w:t>2317</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40.00</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lang w:eastAsia="en-GB"/>
              </w:rPr>
            </w:pPr>
            <w:r w:rsidRPr="00B048A4">
              <w:rPr>
                <w:rFonts w:ascii="Verdana" w:eastAsia="Times New Roman" w:hAnsi="Verdana"/>
                <w:lang w:eastAsia="en-GB"/>
              </w:rPr>
              <w:t>40.00</w:t>
            </w:r>
          </w:p>
        </w:tc>
      </w:tr>
      <w:tr w:rsidR="00E262B2" w:rsidRPr="00043EA0" w:rsidTr="00FE3FFB">
        <w:trPr>
          <w:trHeight w:val="268"/>
        </w:trPr>
        <w:tc>
          <w:tcPr>
            <w:tcW w:w="2127" w:type="dxa"/>
            <w:tcBorders>
              <w:top w:val="nil"/>
              <w:left w:val="nil"/>
              <w:bottom w:val="nil"/>
              <w:right w:val="nil"/>
            </w:tcBorders>
            <w:vAlign w:val="bottom"/>
          </w:tcPr>
          <w:p w:rsidR="00E262B2" w:rsidRDefault="00E262B2" w:rsidP="00E262B2">
            <w:pPr>
              <w:spacing w:line="240" w:lineRule="auto"/>
              <w:jc w:val="left"/>
              <w:rPr>
                <w:rFonts w:ascii="Verdana" w:hAnsi="Verdana"/>
              </w:rPr>
            </w:pPr>
          </w:p>
        </w:tc>
        <w:tc>
          <w:tcPr>
            <w:tcW w:w="4252" w:type="dxa"/>
            <w:tcBorders>
              <w:top w:val="nil"/>
              <w:left w:val="nil"/>
              <w:bottom w:val="nil"/>
              <w:right w:val="nil"/>
            </w:tcBorders>
            <w:vAlign w:val="bottom"/>
          </w:tcPr>
          <w:p w:rsidR="00E262B2" w:rsidRDefault="00E262B2" w:rsidP="00E262B2">
            <w:pPr>
              <w:spacing w:line="240" w:lineRule="auto"/>
              <w:jc w:val="left"/>
              <w:rPr>
                <w:rFonts w:ascii="Verdana" w:hAnsi="Verdana"/>
                <w:b/>
                <w:bCs/>
              </w:rPr>
            </w:pPr>
            <w:r>
              <w:rPr>
                <w:rFonts w:ascii="Verdana" w:hAnsi="Verdana"/>
                <w:b/>
                <w:bCs/>
              </w:rPr>
              <w:t>Total</w:t>
            </w:r>
          </w:p>
        </w:tc>
        <w:tc>
          <w:tcPr>
            <w:tcW w:w="992" w:type="dxa"/>
            <w:tcBorders>
              <w:top w:val="nil"/>
              <w:left w:val="nil"/>
              <w:bottom w:val="nil"/>
              <w:right w:val="nil"/>
            </w:tcBorders>
            <w:vAlign w:val="bottom"/>
          </w:tcPr>
          <w:p w:rsidR="00E262B2" w:rsidRDefault="00E262B2" w:rsidP="00E262B2">
            <w:pPr>
              <w:spacing w:line="240" w:lineRule="auto"/>
              <w:jc w:val="left"/>
              <w:rPr>
                <w:rFonts w:ascii="Verdana" w:hAnsi="Verdana"/>
              </w:rPr>
            </w:pP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b/>
                <w:bCs/>
                <w:lang w:eastAsia="en-GB"/>
              </w:rPr>
            </w:pPr>
            <w:r w:rsidRPr="00B048A4">
              <w:rPr>
                <w:rFonts w:ascii="Verdana" w:eastAsia="Times New Roman" w:hAnsi="Verdana"/>
                <w:b/>
                <w:bCs/>
                <w:lang w:eastAsia="en-GB"/>
              </w:rPr>
              <w:t>1,503.86</w:t>
            </w:r>
          </w:p>
        </w:tc>
        <w:tc>
          <w:tcPr>
            <w:tcW w:w="851"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b/>
                <w:bCs/>
                <w:lang w:eastAsia="en-GB"/>
              </w:rPr>
            </w:pPr>
            <w:r w:rsidRPr="00B048A4">
              <w:rPr>
                <w:rFonts w:ascii="Verdana" w:eastAsia="Times New Roman" w:hAnsi="Verdana"/>
                <w:b/>
                <w:bCs/>
                <w:lang w:eastAsia="en-GB"/>
              </w:rPr>
              <w:t>2.30</w:t>
            </w:r>
          </w:p>
        </w:tc>
        <w:tc>
          <w:tcPr>
            <w:tcW w:w="1276" w:type="dxa"/>
            <w:tcBorders>
              <w:top w:val="nil"/>
              <w:left w:val="nil"/>
              <w:bottom w:val="nil"/>
              <w:right w:val="nil"/>
            </w:tcBorders>
            <w:vAlign w:val="bottom"/>
          </w:tcPr>
          <w:p w:rsidR="00E262B2" w:rsidRPr="00B048A4" w:rsidRDefault="00E262B2" w:rsidP="00E262B2">
            <w:pPr>
              <w:spacing w:line="240" w:lineRule="auto"/>
              <w:jc w:val="right"/>
              <w:rPr>
                <w:rFonts w:ascii="Verdana" w:eastAsia="Times New Roman" w:hAnsi="Verdana"/>
                <w:b/>
                <w:bCs/>
                <w:lang w:eastAsia="en-GB"/>
              </w:rPr>
            </w:pPr>
            <w:r w:rsidRPr="00B048A4">
              <w:rPr>
                <w:rFonts w:ascii="Verdana" w:eastAsia="Times New Roman" w:hAnsi="Verdana"/>
                <w:b/>
                <w:bCs/>
                <w:lang w:eastAsia="en-GB"/>
              </w:rPr>
              <w:t>1506.16</w:t>
            </w:r>
          </w:p>
        </w:tc>
      </w:tr>
      <w:tr w:rsidR="00D5341D" w:rsidRPr="00043EA0" w:rsidTr="00FE3FFB">
        <w:trPr>
          <w:trHeight w:val="158"/>
        </w:trPr>
        <w:tc>
          <w:tcPr>
            <w:tcW w:w="2127" w:type="dxa"/>
            <w:tcBorders>
              <w:top w:val="nil"/>
              <w:left w:val="nil"/>
              <w:bottom w:val="nil"/>
              <w:right w:val="nil"/>
            </w:tcBorders>
            <w:vAlign w:val="bottom"/>
          </w:tcPr>
          <w:p w:rsidR="00D5341D" w:rsidRPr="00043EA0" w:rsidRDefault="00D5341D" w:rsidP="00BB6539">
            <w:pPr>
              <w:spacing w:line="240" w:lineRule="auto"/>
              <w:jc w:val="left"/>
              <w:rPr>
                <w:rFonts w:ascii="Verdana" w:hAnsi="Verdana" w:cs="Arial"/>
              </w:rPr>
            </w:pPr>
          </w:p>
        </w:tc>
        <w:tc>
          <w:tcPr>
            <w:tcW w:w="4252" w:type="dxa"/>
            <w:tcBorders>
              <w:top w:val="nil"/>
              <w:left w:val="nil"/>
              <w:bottom w:val="nil"/>
              <w:right w:val="nil"/>
            </w:tcBorders>
            <w:vAlign w:val="bottom"/>
          </w:tcPr>
          <w:p w:rsidR="00D5341D" w:rsidRDefault="00D5341D" w:rsidP="00E262B2">
            <w:pPr>
              <w:spacing w:line="240" w:lineRule="auto"/>
              <w:jc w:val="left"/>
              <w:rPr>
                <w:rFonts w:ascii="Verdana" w:hAnsi="Verdana"/>
                <w:b/>
                <w:bCs/>
              </w:rPr>
            </w:pPr>
          </w:p>
        </w:tc>
        <w:tc>
          <w:tcPr>
            <w:tcW w:w="992" w:type="dxa"/>
            <w:tcBorders>
              <w:top w:val="nil"/>
              <w:left w:val="nil"/>
              <w:bottom w:val="nil"/>
              <w:right w:val="nil"/>
            </w:tcBorders>
            <w:vAlign w:val="bottom"/>
          </w:tcPr>
          <w:p w:rsidR="00D5341D" w:rsidRDefault="00D5341D" w:rsidP="00BB6539">
            <w:pPr>
              <w:spacing w:line="240" w:lineRule="auto"/>
              <w:jc w:val="left"/>
              <w:rPr>
                <w:rFonts w:ascii="Verdana" w:hAnsi="Verdana"/>
              </w:rPr>
            </w:pPr>
          </w:p>
        </w:tc>
        <w:tc>
          <w:tcPr>
            <w:tcW w:w="1276" w:type="dxa"/>
            <w:tcBorders>
              <w:top w:val="nil"/>
              <w:left w:val="nil"/>
              <w:bottom w:val="nil"/>
              <w:right w:val="nil"/>
            </w:tcBorders>
            <w:vAlign w:val="bottom"/>
          </w:tcPr>
          <w:p w:rsidR="00D5341D" w:rsidRDefault="00D5341D" w:rsidP="00BB6539">
            <w:pPr>
              <w:spacing w:line="240" w:lineRule="auto"/>
              <w:jc w:val="left"/>
              <w:rPr>
                <w:rFonts w:ascii="Verdana" w:hAnsi="Verdana"/>
              </w:rPr>
            </w:pPr>
          </w:p>
        </w:tc>
        <w:tc>
          <w:tcPr>
            <w:tcW w:w="851" w:type="dxa"/>
            <w:tcBorders>
              <w:top w:val="nil"/>
              <w:left w:val="nil"/>
              <w:bottom w:val="nil"/>
              <w:right w:val="nil"/>
            </w:tcBorders>
            <w:vAlign w:val="bottom"/>
          </w:tcPr>
          <w:p w:rsidR="00D5341D" w:rsidRDefault="00D5341D" w:rsidP="00BB6539">
            <w:pPr>
              <w:spacing w:line="240" w:lineRule="auto"/>
              <w:jc w:val="left"/>
              <w:rPr>
                <w:rFonts w:ascii="Verdana" w:hAnsi="Verdana"/>
              </w:rPr>
            </w:pPr>
          </w:p>
        </w:tc>
        <w:tc>
          <w:tcPr>
            <w:tcW w:w="1276" w:type="dxa"/>
            <w:tcBorders>
              <w:top w:val="nil"/>
              <w:left w:val="nil"/>
              <w:bottom w:val="nil"/>
              <w:right w:val="nil"/>
            </w:tcBorders>
            <w:vAlign w:val="bottom"/>
          </w:tcPr>
          <w:p w:rsidR="00D5341D" w:rsidRDefault="00D5341D" w:rsidP="00BB6539">
            <w:pPr>
              <w:spacing w:line="240" w:lineRule="auto"/>
              <w:jc w:val="left"/>
              <w:rPr>
                <w:rFonts w:ascii="Verdana" w:hAnsi="Verdana"/>
                <w:b/>
                <w:bCs/>
                <w:u w:val="single"/>
              </w:rPr>
            </w:pPr>
          </w:p>
        </w:tc>
      </w:tr>
      <w:tr w:rsidR="00615FC6" w:rsidRPr="00043EA0" w:rsidTr="00FE3FFB">
        <w:trPr>
          <w:trHeight w:val="389"/>
        </w:trPr>
        <w:tc>
          <w:tcPr>
            <w:tcW w:w="2127" w:type="dxa"/>
            <w:tcBorders>
              <w:top w:val="nil"/>
              <w:left w:val="nil"/>
              <w:bottom w:val="nil"/>
              <w:right w:val="nil"/>
            </w:tcBorders>
            <w:vAlign w:val="bottom"/>
          </w:tcPr>
          <w:p w:rsidR="00615FC6" w:rsidRPr="00043EA0" w:rsidRDefault="00615FC6" w:rsidP="00BB6539">
            <w:pPr>
              <w:spacing w:line="240" w:lineRule="auto"/>
              <w:jc w:val="left"/>
              <w:rPr>
                <w:rFonts w:ascii="Verdana" w:hAnsi="Verdana" w:cs="Arial"/>
              </w:rPr>
            </w:pPr>
          </w:p>
        </w:tc>
        <w:tc>
          <w:tcPr>
            <w:tcW w:w="4252" w:type="dxa"/>
            <w:tcBorders>
              <w:top w:val="nil"/>
              <w:left w:val="nil"/>
              <w:bottom w:val="nil"/>
              <w:right w:val="nil"/>
            </w:tcBorders>
            <w:vAlign w:val="bottom"/>
          </w:tcPr>
          <w:p w:rsidR="00615FC6" w:rsidRDefault="00615FC6" w:rsidP="00BB6539">
            <w:pPr>
              <w:spacing w:line="240" w:lineRule="auto"/>
              <w:jc w:val="left"/>
              <w:rPr>
                <w:rFonts w:ascii="Verdana" w:hAnsi="Verdana"/>
                <w:b/>
                <w:bCs/>
              </w:rPr>
            </w:pPr>
            <w:r>
              <w:rPr>
                <w:rFonts w:ascii="Verdana" w:hAnsi="Verdana"/>
                <w:b/>
                <w:bCs/>
              </w:rPr>
              <w:t>Grand Total</w:t>
            </w:r>
          </w:p>
        </w:tc>
        <w:tc>
          <w:tcPr>
            <w:tcW w:w="992" w:type="dxa"/>
            <w:tcBorders>
              <w:top w:val="nil"/>
              <w:left w:val="nil"/>
              <w:bottom w:val="nil"/>
              <w:right w:val="nil"/>
            </w:tcBorders>
            <w:vAlign w:val="bottom"/>
          </w:tcPr>
          <w:p w:rsidR="00615FC6" w:rsidRDefault="00615FC6" w:rsidP="00BB6539">
            <w:pPr>
              <w:spacing w:line="240" w:lineRule="auto"/>
              <w:jc w:val="left"/>
              <w:rPr>
                <w:rFonts w:ascii="Verdana" w:hAnsi="Verdana"/>
              </w:rPr>
            </w:pPr>
          </w:p>
        </w:tc>
        <w:tc>
          <w:tcPr>
            <w:tcW w:w="1276" w:type="dxa"/>
            <w:tcBorders>
              <w:top w:val="nil"/>
              <w:left w:val="nil"/>
              <w:bottom w:val="nil"/>
              <w:right w:val="nil"/>
            </w:tcBorders>
            <w:vAlign w:val="bottom"/>
          </w:tcPr>
          <w:p w:rsidR="00615FC6" w:rsidRDefault="00615FC6" w:rsidP="00BB6539">
            <w:pPr>
              <w:spacing w:line="240" w:lineRule="auto"/>
              <w:jc w:val="left"/>
              <w:rPr>
                <w:rFonts w:ascii="Verdana" w:hAnsi="Verdana"/>
              </w:rPr>
            </w:pPr>
          </w:p>
        </w:tc>
        <w:tc>
          <w:tcPr>
            <w:tcW w:w="851" w:type="dxa"/>
            <w:tcBorders>
              <w:top w:val="nil"/>
              <w:left w:val="nil"/>
              <w:bottom w:val="nil"/>
              <w:right w:val="nil"/>
            </w:tcBorders>
            <w:vAlign w:val="bottom"/>
          </w:tcPr>
          <w:p w:rsidR="00615FC6" w:rsidRDefault="00615FC6" w:rsidP="00BB6539">
            <w:pPr>
              <w:spacing w:line="240" w:lineRule="auto"/>
              <w:jc w:val="left"/>
              <w:rPr>
                <w:rFonts w:ascii="Verdana" w:hAnsi="Verdana"/>
              </w:rPr>
            </w:pPr>
          </w:p>
        </w:tc>
        <w:tc>
          <w:tcPr>
            <w:tcW w:w="1276" w:type="dxa"/>
            <w:tcBorders>
              <w:top w:val="nil"/>
              <w:left w:val="nil"/>
              <w:bottom w:val="nil"/>
              <w:right w:val="nil"/>
            </w:tcBorders>
            <w:vAlign w:val="bottom"/>
          </w:tcPr>
          <w:p w:rsidR="00615FC6" w:rsidRDefault="00E262B2" w:rsidP="00FE3FFB">
            <w:pPr>
              <w:spacing w:line="240" w:lineRule="auto"/>
              <w:ind w:right="-113"/>
              <w:jc w:val="left"/>
              <w:rPr>
                <w:rFonts w:ascii="Verdana" w:hAnsi="Verdana"/>
                <w:b/>
                <w:bCs/>
                <w:u w:val="single"/>
              </w:rPr>
            </w:pPr>
            <w:r>
              <w:rPr>
                <w:rFonts w:ascii="Verdana" w:hAnsi="Verdana"/>
                <w:b/>
                <w:bCs/>
                <w:u w:val="single"/>
              </w:rPr>
              <w:t>£1,506.16</w:t>
            </w:r>
          </w:p>
        </w:tc>
      </w:tr>
    </w:tbl>
    <w:p w:rsidR="0043284B" w:rsidRDefault="00295D04" w:rsidP="00BB6539">
      <w:pPr>
        <w:spacing w:line="240" w:lineRule="auto"/>
        <w:jc w:val="left"/>
        <w:rPr>
          <w:rFonts w:ascii="Verdana" w:hAnsi="Verdana" w:cs="Verdana"/>
          <w:bCs/>
        </w:rPr>
      </w:pPr>
      <w:r w:rsidRPr="00043EA0">
        <w:rPr>
          <w:rFonts w:ascii="Verdana" w:hAnsi="Verdana" w:cs="Verdana"/>
          <w:bCs/>
        </w:rPr>
        <w:tab/>
      </w:r>
    </w:p>
    <w:p w:rsidR="00D43F22" w:rsidRDefault="00D43F22" w:rsidP="00BB6539">
      <w:pPr>
        <w:spacing w:line="240" w:lineRule="auto"/>
        <w:ind w:left="720"/>
        <w:jc w:val="left"/>
        <w:rPr>
          <w:rFonts w:ascii="Verdana" w:hAnsi="Verdana" w:cs="Verdana"/>
        </w:rPr>
      </w:pPr>
      <w:r w:rsidRPr="00043EA0">
        <w:rPr>
          <w:rFonts w:ascii="Verdana" w:hAnsi="Verdana" w:cs="Verdana"/>
        </w:rPr>
        <w:t xml:space="preserve">These figures were proposed by Cllr </w:t>
      </w:r>
      <w:r w:rsidR="00E262B2">
        <w:rPr>
          <w:rFonts w:ascii="Verdana" w:hAnsi="Verdana" w:cs="Verdana"/>
        </w:rPr>
        <w:t>King</w:t>
      </w:r>
      <w:r>
        <w:rPr>
          <w:rFonts w:ascii="Verdana" w:hAnsi="Verdana" w:cs="Verdana"/>
        </w:rPr>
        <w:t xml:space="preserve"> </w:t>
      </w:r>
      <w:r w:rsidRPr="00043EA0">
        <w:rPr>
          <w:rFonts w:ascii="Verdana" w:hAnsi="Verdana" w:cs="Verdana"/>
        </w:rPr>
        <w:t xml:space="preserve">and seconded by Cllr </w:t>
      </w:r>
      <w:r w:rsidR="00653BB1">
        <w:rPr>
          <w:rFonts w:ascii="Verdana" w:hAnsi="Verdana" w:cs="Verdana"/>
        </w:rPr>
        <w:t>Mrs Stone</w:t>
      </w:r>
      <w:r w:rsidR="000A0B21">
        <w:rPr>
          <w:rFonts w:ascii="Verdana" w:hAnsi="Verdana" w:cs="Verdana"/>
        </w:rPr>
        <w:t xml:space="preserve">. </w:t>
      </w:r>
      <w:r w:rsidRPr="00043EA0">
        <w:rPr>
          <w:rFonts w:ascii="Verdana" w:hAnsi="Verdana" w:cs="Verdana"/>
        </w:rPr>
        <w:t>All members present agreed</w:t>
      </w:r>
      <w:r>
        <w:rPr>
          <w:rFonts w:ascii="Verdana" w:hAnsi="Verdana" w:cs="Verdana"/>
        </w:rPr>
        <w:t>.</w:t>
      </w:r>
    </w:p>
    <w:p w:rsidR="00D43F22" w:rsidRDefault="00D43F22" w:rsidP="00BB6539">
      <w:pPr>
        <w:spacing w:line="240" w:lineRule="auto"/>
        <w:ind w:left="720"/>
        <w:jc w:val="left"/>
        <w:rPr>
          <w:rFonts w:ascii="Verdana" w:hAnsi="Verdana" w:cs="Verdana"/>
        </w:rPr>
      </w:pPr>
    </w:p>
    <w:p w:rsidR="001B4F84" w:rsidRPr="00DE33E7" w:rsidRDefault="004867EB" w:rsidP="00BB6539">
      <w:pPr>
        <w:spacing w:line="240" w:lineRule="auto"/>
        <w:ind w:left="720"/>
        <w:jc w:val="left"/>
        <w:rPr>
          <w:rFonts w:ascii="Verdana" w:hAnsi="Verdana" w:cs="Verdana"/>
        </w:rPr>
      </w:pPr>
      <w:r>
        <w:rPr>
          <w:rFonts w:ascii="Verdana" w:hAnsi="Verdana" w:cs="Verdana"/>
          <w:b/>
          <w:bCs/>
        </w:rPr>
        <w:t>b</w:t>
      </w:r>
      <w:r w:rsidR="00D43F22" w:rsidRPr="00043EA0">
        <w:rPr>
          <w:rFonts w:ascii="Verdana" w:hAnsi="Verdana" w:cs="Verdana"/>
          <w:b/>
          <w:bCs/>
        </w:rPr>
        <w:t xml:space="preserve">. Cheques to be signed – </w:t>
      </w:r>
      <w:r w:rsidR="00D43F22" w:rsidRPr="00043EA0">
        <w:rPr>
          <w:rFonts w:ascii="Verdana" w:hAnsi="Verdana" w:cs="Verdana"/>
        </w:rPr>
        <w:t xml:space="preserve">These figures were proposed by Cllr </w:t>
      </w:r>
      <w:r w:rsidR="00E262B2">
        <w:rPr>
          <w:rFonts w:ascii="Verdana" w:hAnsi="Verdana" w:cs="Verdana"/>
        </w:rPr>
        <w:t>King</w:t>
      </w:r>
      <w:r w:rsidR="00D43F22" w:rsidRPr="00043EA0">
        <w:rPr>
          <w:rFonts w:ascii="Verdana" w:hAnsi="Verdana" w:cs="Verdana"/>
        </w:rPr>
        <w:t xml:space="preserve"> and seconded by Cllr </w:t>
      </w:r>
      <w:r w:rsidR="00FC43E2">
        <w:rPr>
          <w:rFonts w:ascii="Verdana" w:hAnsi="Verdana" w:cs="Verdana"/>
        </w:rPr>
        <w:t>Stone</w:t>
      </w:r>
      <w:r w:rsidR="00D43F22" w:rsidRPr="00043EA0">
        <w:rPr>
          <w:rFonts w:ascii="Verdana" w:hAnsi="Verdana" w:cs="Verdana"/>
        </w:rPr>
        <w:t>. All members present agreed</w:t>
      </w:r>
      <w:r w:rsidR="00E262B2">
        <w:rPr>
          <w:rFonts w:ascii="Verdana" w:hAnsi="Verdana" w:cs="Verdana"/>
          <w:bCs/>
        </w:rPr>
        <w:t>, as agreed at meeting.</w:t>
      </w:r>
    </w:p>
    <w:p w:rsidR="001B4F84" w:rsidRDefault="001B4F84" w:rsidP="00BB6539">
      <w:pPr>
        <w:spacing w:line="240" w:lineRule="auto"/>
        <w:jc w:val="left"/>
        <w:rPr>
          <w:rFonts w:ascii="Verdana" w:hAnsi="Verdana" w:cs="Verdana"/>
          <w:bCs/>
        </w:rPr>
      </w:pPr>
    </w:p>
    <w:p w:rsidR="00DE33E7" w:rsidRPr="0021122F" w:rsidRDefault="00473D86" w:rsidP="00BB6539">
      <w:pPr>
        <w:spacing w:line="240" w:lineRule="auto"/>
        <w:jc w:val="left"/>
        <w:rPr>
          <w:rFonts w:ascii="Verdana" w:hAnsi="Verdana" w:cs="Arial"/>
          <w:bCs/>
        </w:rPr>
      </w:pPr>
      <w:r>
        <w:rPr>
          <w:rFonts w:ascii="Verdana" w:hAnsi="Verdana" w:cs="Arial"/>
          <w:b/>
          <w:bCs/>
        </w:rPr>
        <w:lastRenderedPageBreak/>
        <w:tab/>
      </w:r>
    </w:p>
    <w:p w:rsidR="006B0284" w:rsidRPr="00DE33E7" w:rsidRDefault="00FE3FFB" w:rsidP="00BD2F5D">
      <w:pPr>
        <w:spacing w:line="240" w:lineRule="auto"/>
        <w:ind w:left="709" w:hanging="709"/>
        <w:jc w:val="left"/>
        <w:rPr>
          <w:rFonts w:ascii="Verdana" w:hAnsi="Verdana" w:cs="Verdana"/>
          <w:bCs/>
        </w:rPr>
      </w:pPr>
      <w:r w:rsidRPr="00FE3FFB">
        <w:rPr>
          <w:rFonts w:ascii="Verdana" w:hAnsi="Verdana" w:cs="Arial"/>
          <w:b/>
        </w:rPr>
        <w:t>275</w:t>
      </w:r>
      <w:r w:rsidR="006B0284">
        <w:rPr>
          <w:rFonts w:ascii="Verdana" w:hAnsi="Verdana" w:cs="Arial"/>
          <w:b/>
        </w:rPr>
        <w:tab/>
      </w:r>
      <w:r w:rsidR="00DE33E7">
        <w:rPr>
          <w:rFonts w:ascii="Verdana" w:hAnsi="Verdana" w:cs="Arial"/>
          <w:b/>
        </w:rPr>
        <w:t xml:space="preserve">Statements, questions &amp; comments from the Public – </w:t>
      </w:r>
      <w:r w:rsidR="00BD2F5D">
        <w:rPr>
          <w:rFonts w:ascii="Verdana" w:hAnsi="Verdana" w:cs="Arial"/>
        </w:rPr>
        <w:t>How many copies of the Housing Needs Survey were sent out? Approx. 850 – one to every house in parish.</w:t>
      </w:r>
    </w:p>
    <w:p w:rsidR="004867EB" w:rsidRPr="004867EB" w:rsidRDefault="004867EB" w:rsidP="00BB6539">
      <w:pPr>
        <w:spacing w:line="240" w:lineRule="auto"/>
        <w:ind w:left="720"/>
        <w:jc w:val="left"/>
        <w:rPr>
          <w:rFonts w:ascii="Verdana" w:hAnsi="Verdana" w:cs="Arial"/>
          <w:bCs/>
        </w:rPr>
      </w:pPr>
    </w:p>
    <w:p w:rsidR="0090514E" w:rsidRPr="00043EA0" w:rsidRDefault="0090514E" w:rsidP="00BB6539">
      <w:pPr>
        <w:spacing w:line="240" w:lineRule="auto"/>
        <w:jc w:val="left"/>
        <w:rPr>
          <w:rFonts w:ascii="Verdana" w:hAnsi="Verdana" w:cs="Verdana"/>
          <w:bCs/>
          <w:vanish/>
        </w:rPr>
      </w:pPr>
      <w:r w:rsidRPr="00043EA0">
        <w:rPr>
          <w:rFonts w:ascii="Verdana" w:hAnsi="Verdana" w:cs="Verdana"/>
          <w:bCs/>
          <w:vanish/>
        </w:rPr>
        <w:t>ese should provide quality business premisesh</w:t>
      </w:r>
    </w:p>
    <w:p w:rsidR="00840E1A" w:rsidRPr="00043EA0" w:rsidRDefault="00977D53" w:rsidP="00BB6539">
      <w:pPr>
        <w:spacing w:line="240" w:lineRule="auto"/>
        <w:jc w:val="left"/>
        <w:outlineLvl w:val="0"/>
        <w:rPr>
          <w:rFonts w:ascii="Verdana" w:hAnsi="Verdana" w:cs="Verdana"/>
          <w:b/>
          <w:bCs/>
        </w:rPr>
      </w:pPr>
      <w:r w:rsidRPr="00043EA0">
        <w:rPr>
          <w:rFonts w:ascii="Verdana" w:hAnsi="Verdana" w:cs="Verdana"/>
          <w:b/>
          <w:bCs/>
        </w:rPr>
        <w:t>Proceedings and reports of Committees and Working parties</w:t>
      </w:r>
    </w:p>
    <w:p w:rsidR="00FA2BBD" w:rsidRPr="00043EA0" w:rsidRDefault="00FA2BBD" w:rsidP="00BB6539">
      <w:pPr>
        <w:spacing w:line="240" w:lineRule="auto"/>
        <w:ind w:left="709" w:hanging="709"/>
        <w:jc w:val="left"/>
        <w:rPr>
          <w:rFonts w:ascii="Verdana" w:hAnsi="Verdana" w:cs="Verdana"/>
          <w:b/>
          <w:bCs/>
        </w:rPr>
      </w:pPr>
    </w:p>
    <w:p w:rsidR="00DF47C1" w:rsidRPr="00DF47C1" w:rsidRDefault="00FE3FFB" w:rsidP="00BB6539">
      <w:pPr>
        <w:spacing w:line="240" w:lineRule="auto"/>
        <w:ind w:left="709" w:hanging="709"/>
        <w:jc w:val="left"/>
        <w:rPr>
          <w:rFonts w:ascii="Verdana" w:hAnsi="Verdana" w:cs="Verdana"/>
          <w:bCs/>
        </w:rPr>
      </w:pPr>
      <w:r>
        <w:rPr>
          <w:rFonts w:ascii="Verdana" w:hAnsi="Verdana" w:cs="Verdana"/>
          <w:b/>
          <w:bCs/>
        </w:rPr>
        <w:t>276</w:t>
      </w:r>
      <w:r w:rsidR="00287962" w:rsidRPr="00043EA0">
        <w:rPr>
          <w:rFonts w:ascii="Verdana" w:hAnsi="Verdana" w:cs="Verdana"/>
          <w:b/>
          <w:bCs/>
        </w:rPr>
        <w:tab/>
      </w:r>
      <w:r w:rsidR="00977D53" w:rsidRPr="00043EA0">
        <w:rPr>
          <w:rFonts w:ascii="Verdana" w:hAnsi="Verdana" w:cs="Verdana"/>
          <w:b/>
          <w:bCs/>
        </w:rPr>
        <w:t xml:space="preserve">Recreation Ground: </w:t>
      </w:r>
      <w:r w:rsidR="00BD2F5D">
        <w:rPr>
          <w:rFonts w:ascii="Verdana" w:hAnsi="Verdana" w:cs="Verdana"/>
          <w:bCs/>
        </w:rPr>
        <w:t>Slightly muddy.</w:t>
      </w:r>
    </w:p>
    <w:p w:rsidR="00021E36" w:rsidRPr="00043EA0" w:rsidRDefault="00021E36" w:rsidP="00BB6539">
      <w:pPr>
        <w:spacing w:line="240" w:lineRule="auto"/>
        <w:jc w:val="left"/>
        <w:rPr>
          <w:rFonts w:ascii="Verdana" w:hAnsi="Verdana" w:cs="Verdana"/>
        </w:rPr>
      </w:pPr>
    </w:p>
    <w:p w:rsidR="00BD2F5D" w:rsidRDefault="00FE3FFB" w:rsidP="00BB6539">
      <w:pPr>
        <w:tabs>
          <w:tab w:val="left" w:pos="709"/>
        </w:tabs>
        <w:spacing w:line="240" w:lineRule="auto"/>
        <w:ind w:left="709" w:hanging="709"/>
        <w:jc w:val="left"/>
        <w:rPr>
          <w:rFonts w:ascii="Verdana" w:hAnsi="Verdana" w:cs="Verdana"/>
        </w:rPr>
      </w:pPr>
      <w:r w:rsidRPr="00FE3FFB">
        <w:rPr>
          <w:rFonts w:ascii="Verdana" w:hAnsi="Verdana" w:cs="Verdana"/>
          <w:b/>
          <w:bCs/>
        </w:rPr>
        <w:t>277</w:t>
      </w:r>
      <w:r w:rsidR="0001365F" w:rsidRPr="00043EA0">
        <w:rPr>
          <w:rFonts w:ascii="Verdana" w:hAnsi="Verdana" w:cs="Verdana"/>
          <w:b/>
          <w:bCs/>
        </w:rPr>
        <w:tab/>
      </w:r>
      <w:r w:rsidR="001B2B30" w:rsidRPr="00043EA0">
        <w:rPr>
          <w:rFonts w:ascii="Verdana" w:hAnsi="Verdana" w:cs="Verdana"/>
          <w:b/>
          <w:bCs/>
        </w:rPr>
        <w:t>Vi</w:t>
      </w:r>
      <w:r w:rsidR="00977D53" w:rsidRPr="00043EA0">
        <w:rPr>
          <w:rFonts w:ascii="Verdana" w:hAnsi="Verdana" w:cs="Verdana"/>
          <w:b/>
          <w:bCs/>
        </w:rPr>
        <w:t>llage Hall:</w:t>
      </w:r>
      <w:r w:rsidR="00A65C2B" w:rsidRPr="00043EA0">
        <w:rPr>
          <w:rFonts w:ascii="Verdana" w:hAnsi="Verdana" w:cs="Verdana"/>
        </w:rPr>
        <w:t xml:space="preserve"> </w:t>
      </w:r>
      <w:r w:rsidR="00BD2F5D">
        <w:rPr>
          <w:rFonts w:ascii="Verdana" w:hAnsi="Verdana" w:cs="Verdana"/>
        </w:rPr>
        <w:t xml:space="preserve">Philip Romani has </w:t>
      </w:r>
      <w:r w:rsidR="00446CAB">
        <w:rPr>
          <w:rFonts w:ascii="Verdana" w:hAnsi="Verdana" w:cs="Verdana"/>
        </w:rPr>
        <w:t>p</w:t>
      </w:r>
      <w:r w:rsidR="00BD2F5D">
        <w:rPr>
          <w:rFonts w:ascii="Verdana" w:hAnsi="Verdana" w:cs="Verdana"/>
        </w:rPr>
        <w:t>assed on paperwork for the Village Hall. All representatives of regular users of the hall have been contacted &amp; invited to next meeting, which is to be held on 16</w:t>
      </w:r>
      <w:r w:rsidR="00BD2F5D" w:rsidRPr="00BD2F5D">
        <w:rPr>
          <w:rFonts w:ascii="Verdana" w:hAnsi="Verdana" w:cs="Verdana"/>
          <w:vertAlign w:val="superscript"/>
        </w:rPr>
        <w:t>th</w:t>
      </w:r>
      <w:r w:rsidR="00BD2F5D">
        <w:rPr>
          <w:rFonts w:ascii="Verdana" w:hAnsi="Verdana" w:cs="Verdana"/>
        </w:rPr>
        <w:t xml:space="preserve"> March 2017 at 7.30. A quote for the fencing has been received, more to be obtained. Holes in car park need to be repaired. Telephone line in Dr’s surgery is not in use.</w:t>
      </w:r>
    </w:p>
    <w:p w:rsidR="00BD2F5D" w:rsidRDefault="00BD2F5D" w:rsidP="00653BB1">
      <w:pPr>
        <w:spacing w:line="240" w:lineRule="auto"/>
        <w:ind w:left="720" w:hanging="720"/>
        <w:jc w:val="left"/>
        <w:rPr>
          <w:rFonts w:ascii="Verdana" w:hAnsi="Verdana" w:cs="Verdana"/>
          <w:bCs/>
        </w:rPr>
      </w:pPr>
    </w:p>
    <w:p w:rsidR="00BD2F5D" w:rsidRPr="00BD2F5D" w:rsidRDefault="00FE3FFB" w:rsidP="00653BB1">
      <w:pPr>
        <w:spacing w:line="240" w:lineRule="auto"/>
        <w:ind w:left="720" w:hanging="720"/>
        <w:jc w:val="left"/>
        <w:rPr>
          <w:rFonts w:ascii="Verdana" w:hAnsi="Verdana" w:cs="Verdana"/>
          <w:bCs/>
        </w:rPr>
      </w:pPr>
      <w:r>
        <w:rPr>
          <w:rFonts w:ascii="Verdana" w:hAnsi="Verdana" w:cs="Verdana"/>
          <w:b/>
          <w:bCs/>
        </w:rPr>
        <w:t>278</w:t>
      </w:r>
      <w:r w:rsidR="00C1751A">
        <w:rPr>
          <w:rFonts w:ascii="Verdana" w:hAnsi="Verdana" w:cs="Verdana"/>
          <w:b/>
          <w:bCs/>
        </w:rPr>
        <w:tab/>
      </w:r>
      <w:r w:rsidR="00977D53" w:rsidRPr="00043EA0">
        <w:rPr>
          <w:rFonts w:ascii="Verdana" w:hAnsi="Verdana" w:cs="Verdana"/>
          <w:b/>
          <w:bCs/>
        </w:rPr>
        <w:t>Footpaths:</w:t>
      </w:r>
      <w:r w:rsidR="00BD2F5D">
        <w:rPr>
          <w:rFonts w:ascii="Verdana" w:hAnsi="Verdana" w:cs="Verdana"/>
          <w:b/>
          <w:bCs/>
        </w:rPr>
        <w:t xml:space="preserve"> </w:t>
      </w:r>
      <w:r w:rsidR="00BD2F5D" w:rsidRPr="00BD2F5D">
        <w:rPr>
          <w:rFonts w:ascii="Verdana" w:hAnsi="Verdana" w:cs="Verdana"/>
          <w:bCs/>
        </w:rPr>
        <w:t>Nothing to report on Footpath 5 – no response to email sent last week.</w:t>
      </w:r>
    </w:p>
    <w:p w:rsidR="003C7C61" w:rsidRDefault="003C7C61" w:rsidP="00BB6539">
      <w:pPr>
        <w:spacing w:line="240" w:lineRule="auto"/>
        <w:ind w:left="720" w:hanging="720"/>
        <w:jc w:val="left"/>
        <w:rPr>
          <w:rFonts w:ascii="Verdana" w:hAnsi="Verdana" w:cs="Verdana"/>
        </w:rPr>
      </w:pPr>
      <w:r>
        <w:rPr>
          <w:rFonts w:ascii="Verdana" w:hAnsi="Verdana" w:cs="Verdana"/>
          <w:b/>
          <w:bCs/>
        </w:rPr>
        <w:tab/>
      </w:r>
    </w:p>
    <w:p w:rsidR="001278E0" w:rsidRDefault="00FE3FFB" w:rsidP="00BB6539">
      <w:pPr>
        <w:spacing w:line="240" w:lineRule="auto"/>
        <w:ind w:left="720" w:hanging="720"/>
        <w:jc w:val="left"/>
        <w:rPr>
          <w:rFonts w:ascii="Verdana" w:hAnsi="Verdana" w:cs="Verdana"/>
        </w:rPr>
      </w:pPr>
      <w:r>
        <w:rPr>
          <w:rFonts w:ascii="Verdana" w:hAnsi="Verdana" w:cs="Verdana"/>
          <w:b/>
          <w:bCs/>
        </w:rPr>
        <w:t>279</w:t>
      </w:r>
      <w:r w:rsidR="0041099F" w:rsidRPr="00043EA0">
        <w:rPr>
          <w:rFonts w:ascii="Verdana" w:hAnsi="Verdana" w:cs="Verdana"/>
          <w:b/>
          <w:bCs/>
        </w:rPr>
        <w:tab/>
      </w:r>
      <w:r w:rsidR="00977D53" w:rsidRPr="00043EA0">
        <w:rPr>
          <w:rFonts w:ascii="Verdana" w:hAnsi="Verdana" w:cs="Verdana"/>
          <w:b/>
          <w:bCs/>
        </w:rPr>
        <w:t>Seats and Bus shelters:</w:t>
      </w:r>
      <w:r w:rsidR="00977D53" w:rsidRPr="00043EA0">
        <w:rPr>
          <w:rFonts w:ascii="Verdana" w:hAnsi="Verdana" w:cs="Verdana"/>
        </w:rPr>
        <w:t xml:space="preserve"> </w:t>
      </w:r>
      <w:r w:rsidR="00653BB1">
        <w:rPr>
          <w:rFonts w:ascii="Verdana" w:hAnsi="Verdana" w:cs="Verdana"/>
        </w:rPr>
        <w:t>Not much to report – dog bins not properly shut after emptying</w:t>
      </w:r>
      <w:r w:rsidR="00B641EA">
        <w:rPr>
          <w:rFonts w:ascii="Verdana" w:hAnsi="Verdana" w:cs="Verdana"/>
        </w:rPr>
        <w:t xml:space="preserve">. </w:t>
      </w:r>
    </w:p>
    <w:p w:rsidR="00F90D37" w:rsidRPr="001278E0" w:rsidRDefault="00F90D37" w:rsidP="00BB6539">
      <w:pPr>
        <w:spacing w:line="240" w:lineRule="auto"/>
        <w:ind w:left="720" w:hanging="720"/>
        <w:jc w:val="left"/>
        <w:rPr>
          <w:rFonts w:ascii="Verdana" w:hAnsi="Verdana" w:cs="Verdana"/>
        </w:rPr>
      </w:pPr>
    </w:p>
    <w:p w:rsidR="00CC1DBD" w:rsidRPr="00043EA0" w:rsidRDefault="00FE3FFB" w:rsidP="00BB6539">
      <w:pPr>
        <w:spacing w:line="240" w:lineRule="auto"/>
        <w:ind w:left="709" w:hanging="709"/>
        <w:jc w:val="left"/>
        <w:rPr>
          <w:rFonts w:ascii="Verdana" w:hAnsi="Verdana" w:cs="Verdana"/>
        </w:rPr>
      </w:pPr>
      <w:r>
        <w:rPr>
          <w:rFonts w:ascii="Verdana" w:hAnsi="Verdana" w:cs="Verdana"/>
          <w:b/>
          <w:bCs/>
        </w:rPr>
        <w:t>280</w:t>
      </w:r>
      <w:r w:rsidR="00652D78" w:rsidRPr="00043EA0">
        <w:rPr>
          <w:rFonts w:ascii="Verdana" w:hAnsi="Verdana" w:cs="Verdana"/>
          <w:b/>
          <w:bCs/>
        </w:rPr>
        <w:tab/>
      </w:r>
      <w:r w:rsidR="00977D53" w:rsidRPr="00043EA0">
        <w:rPr>
          <w:rFonts w:ascii="Verdana" w:hAnsi="Verdana" w:cs="Verdana"/>
          <w:b/>
          <w:bCs/>
        </w:rPr>
        <w:t>Brede Voluntary Car Scheme:</w:t>
      </w:r>
      <w:r w:rsidR="00977D53" w:rsidRPr="00043EA0">
        <w:rPr>
          <w:rFonts w:ascii="Verdana" w:hAnsi="Verdana" w:cs="Verdana"/>
        </w:rPr>
        <w:t xml:space="preserve"> </w:t>
      </w:r>
      <w:r w:rsidR="00F90D37">
        <w:rPr>
          <w:rFonts w:ascii="Verdana" w:hAnsi="Verdana" w:cs="Verdana"/>
        </w:rPr>
        <w:t>Nothing to report.</w:t>
      </w:r>
    </w:p>
    <w:p w:rsidR="00EC32E0" w:rsidRPr="00043EA0" w:rsidRDefault="00EC32E0" w:rsidP="00BB6539">
      <w:pPr>
        <w:spacing w:line="240" w:lineRule="auto"/>
        <w:ind w:left="709" w:hanging="709"/>
        <w:jc w:val="left"/>
        <w:rPr>
          <w:rFonts w:ascii="Verdana" w:hAnsi="Verdana" w:cs="Verdana"/>
        </w:rPr>
      </w:pPr>
    </w:p>
    <w:p w:rsidR="00CB6F2A" w:rsidRPr="00043EA0" w:rsidRDefault="00FE3FFB" w:rsidP="00BB6539">
      <w:pPr>
        <w:spacing w:line="240" w:lineRule="auto"/>
        <w:ind w:left="709" w:hanging="709"/>
        <w:jc w:val="left"/>
        <w:rPr>
          <w:rFonts w:ascii="Verdana" w:hAnsi="Verdana" w:cs="Verdana"/>
          <w:bCs/>
        </w:rPr>
      </w:pPr>
      <w:r>
        <w:rPr>
          <w:rFonts w:ascii="Verdana" w:hAnsi="Verdana" w:cs="Verdana"/>
          <w:b/>
        </w:rPr>
        <w:t>281</w:t>
      </w:r>
      <w:r w:rsidR="00CC1DBD" w:rsidRPr="00043EA0">
        <w:rPr>
          <w:rFonts w:ascii="Verdana" w:hAnsi="Verdana" w:cs="Verdana"/>
        </w:rPr>
        <w:tab/>
      </w:r>
      <w:r w:rsidR="00CC1DBD" w:rsidRPr="00043EA0">
        <w:rPr>
          <w:rFonts w:ascii="Verdana" w:hAnsi="Verdana" w:cs="Verdana"/>
          <w:b/>
          <w:bCs/>
        </w:rPr>
        <w:t xml:space="preserve">Community Hall: </w:t>
      </w:r>
      <w:r w:rsidR="00F90D37">
        <w:rPr>
          <w:rFonts w:ascii="Verdana" w:hAnsi="Verdana" w:cs="Verdana"/>
          <w:bCs/>
        </w:rPr>
        <w:t>See below.</w:t>
      </w:r>
    </w:p>
    <w:p w:rsidR="00C64A2C" w:rsidRPr="00043EA0" w:rsidRDefault="00C64A2C" w:rsidP="00BB6539">
      <w:pPr>
        <w:spacing w:line="240" w:lineRule="auto"/>
        <w:ind w:left="709" w:hanging="709"/>
        <w:jc w:val="left"/>
        <w:rPr>
          <w:rFonts w:ascii="Verdana" w:hAnsi="Verdana" w:cs="Verdana"/>
        </w:rPr>
      </w:pPr>
    </w:p>
    <w:p w:rsidR="00C64A2C" w:rsidRDefault="00FE3FFB" w:rsidP="00BB6539">
      <w:pPr>
        <w:spacing w:line="240" w:lineRule="auto"/>
        <w:ind w:left="709" w:hanging="709"/>
        <w:jc w:val="left"/>
        <w:rPr>
          <w:rFonts w:ascii="Verdana" w:hAnsi="Verdana" w:cs="Verdana"/>
        </w:rPr>
      </w:pPr>
      <w:r>
        <w:rPr>
          <w:rFonts w:ascii="Verdana" w:hAnsi="Verdana" w:cs="Verdana"/>
          <w:b/>
        </w:rPr>
        <w:t>282</w:t>
      </w:r>
      <w:r w:rsidR="00C64A2C" w:rsidRPr="00043EA0">
        <w:rPr>
          <w:rFonts w:ascii="Verdana" w:hAnsi="Verdana" w:cs="Verdana"/>
          <w:b/>
        </w:rPr>
        <w:tab/>
        <w:t xml:space="preserve">Police Report: </w:t>
      </w:r>
      <w:r w:rsidR="00B641EA">
        <w:rPr>
          <w:rFonts w:ascii="Verdana" w:hAnsi="Verdana" w:cs="Verdana"/>
        </w:rPr>
        <w:t>No report.</w:t>
      </w:r>
    </w:p>
    <w:p w:rsidR="00B641EA" w:rsidRPr="00043EA0" w:rsidRDefault="00B641EA" w:rsidP="00BB6539">
      <w:pPr>
        <w:spacing w:line="240" w:lineRule="auto"/>
        <w:jc w:val="left"/>
        <w:rPr>
          <w:rFonts w:ascii="Verdana" w:hAnsi="Verdana" w:cs="Verdana"/>
        </w:rPr>
      </w:pPr>
    </w:p>
    <w:p w:rsidR="00E50C6C" w:rsidRDefault="00FE3FFB" w:rsidP="00BB6539">
      <w:pPr>
        <w:spacing w:line="240" w:lineRule="auto"/>
        <w:ind w:left="709" w:hanging="709"/>
        <w:jc w:val="left"/>
        <w:rPr>
          <w:rFonts w:ascii="Verdana" w:hAnsi="Verdana" w:cs="Verdana"/>
        </w:rPr>
      </w:pPr>
      <w:r>
        <w:rPr>
          <w:rFonts w:ascii="Verdana" w:hAnsi="Verdana" w:cs="Verdana"/>
          <w:b/>
          <w:bCs/>
        </w:rPr>
        <w:t>283</w:t>
      </w:r>
      <w:r w:rsidR="0041099F" w:rsidRPr="00043EA0">
        <w:rPr>
          <w:rFonts w:ascii="Verdana" w:hAnsi="Verdana" w:cs="Verdana"/>
          <w:b/>
          <w:bCs/>
        </w:rPr>
        <w:tab/>
      </w:r>
      <w:r w:rsidR="00C13371" w:rsidRPr="00043EA0">
        <w:rPr>
          <w:rFonts w:ascii="Verdana" w:hAnsi="Verdana" w:cs="Verdana"/>
          <w:b/>
          <w:bCs/>
        </w:rPr>
        <w:t>Newsletter</w:t>
      </w:r>
      <w:r w:rsidR="004303C3" w:rsidRPr="00043EA0">
        <w:rPr>
          <w:rFonts w:ascii="Verdana" w:hAnsi="Verdana" w:cs="Verdana"/>
          <w:b/>
          <w:bCs/>
        </w:rPr>
        <w:t>:</w:t>
      </w:r>
      <w:r w:rsidR="00002D79" w:rsidRPr="00043EA0">
        <w:rPr>
          <w:rFonts w:ascii="Verdana" w:hAnsi="Verdana" w:cs="Verdana"/>
        </w:rPr>
        <w:t xml:space="preserve"> </w:t>
      </w:r>
      <w:r w:rsidR="00F90D37">
        <w:rPr>
          <w:rFonts w:ascii="Verdana" w:hAnsi="Verdana" w:cs="Verdana"/>
        </w:rPr>
        <w:t>Ready to be distributed.</w:t>
      </w:r>
    </w:p>
    <w:p w:rsidR="00CF3E79" w:rsidRPr="00043EA0" w:rsidRDefault="00CF3E79" w:rsidP="00BB6539">
      <w:pPr>
        <w:spacing w:line="240" w:lineRule="auto"/>
        <w:ind w:left="709" w:hanging="709"/>
        <w:jc w:val="left"/>
        <w:rPr>
          <w:rFonts w:ascii="Verdana" w:hAnsi="Verdana" w:cs="Verdana"/>
        </w:rPr>
      </w:pPr>
    </w:p>
    <w:p w:rsidR="00D758A4" w:rsidRPr="00043EA0" w:rsidRDefault="00FE3FFB" w:rsidP="00BB6539">
      <w:pPr>
        <w:spacing w:line="240" w:lineRule="auto"/>
        <w:ind w:left="709" w:hanging="709"/>
        <w:jc w:val="left"/>
        <w:rPr>
          <w:rFonts w:ascii="Verdana" w:hAnsi="Verdana" w:cs="Verdana"/>
        </w:rPr>
      </w:pPr>
      <w:r>
        <w:rPr>
          <w:rFonts w:ascii="Verdana" w:hAnsi="Verdana" w:cs="Verdana"/>
          <w:b/>
          <w:bCs/>
        </w:rPr>
        <w:t>284</w:t>
      </w:r>
      <w:r w:rsidR="00E61045" w:rsidRPr="00043EA0">
        <w:rPr>
          <w:rFonts w:ascii="Verdana" w:hAnsi="Verdana" w:cs="Verdana"/>
          <w:b/>
          <w:bCs/>
        </w:rPr>
        <w:tab/>
        <w:t>Playground Association:</w:t>
      </w:r>
      <w:r w:rsidR="001C0DD3" w:rsidRPr="00043EA0">
        <w:rPr>
          <w:rFonts w:ascii="Verdana" w:hAnsi="Verdana" w:cs="Verdana"/>
          <w:b/>
          <w:bCs/>
        </w:rPr>
        <w:t xml:space="preserve"> </w:t>
      </w:r>
      <w:r w:rsidR="007335B8" w:rsidRPr="00043EA0">
        <w:rPr>
          <w:rFonts w:ascii="Verdana" w:hAnsi="Verdana" w:cs="Verdana"/>
          <w:b/>
          <w:bCs/>
        </w:rPr>
        <w:t xml:space="preserve"> </w:t>
      </w:r>
      <w:r w:rsidR="00F90D37">
        <w:rPr>
          <w:rFonts w:ascii="Verdana" w:hAnsi="Verdana" w:cs="Verdana"/>
          <w:bCs/>
        </w:rPr>
        <w:t>Meeting with rep from Sovereign Play last week, meeting with rep from Caloo tomorrow.</w:t>
      </w:r>
    </w:p>
    <w:p w:rsidR="00E61045" w:rsidRPr="00043EA0" w:rsidRDefault="00F345F6" w:rsidP="00BB6539">
      <w:pPr>
        <w:spacing w:line="240" w:lineRule="auto"/>
        <w:ind w:left="709" w:hanging="709"/>
        <w:jc w:val="left"/>
        <w:rPr>
          <w:rFonts w:ascii="Verdana" w:hAnsi="Verdana" w:cs="Verdana"/>
          <w:vanish/>
        </w:rPr>
      </w:pPr>
      <w:r w:rsidRPr="00043EA0">
        <w:rPr>
          <w:rFonts w:ascii="Verdana" w:hAnsi="Verdana" w:cs="Verdana"/>
          <w:vanish/>
        </w:rPr>
        <w:t xml:space="preserve"> has sent a letter of apology to the Parish Council</w:t>
      </w:r>
    </w:p>
    <w:p w:rsidR="00AF4EC7" w:rsidRPr="00043EA0" w:rsidRDefault="00AF4EC7" w:rsidP="00BB6539">
      <w:pPr>
        <w:spacing w:line="240" w:lineRule="auto"/>
        <w:jc w:val="left"/>
        <w:rPr>
          <w:rFonts w:ascii="Verdana" w:hAnsi="Verdana" w:cs="Verdana"/>
          <w:b/>
          <w:bCs/>
        </w:rPr>
      </w:pPr>
    </w:p>
    <w:p w:rsidR="0004415B" w:rsidRPr="00043EA0" w:rsidRDefault="00FE3FFB" w:rsidP="00BB6539">
      <w:pPr>
        <w:spacing w:line="240" w:lineRule="auto"/>
        <w:ind w:left="720" w:hanging="720"/>
        <w:jc w:val="left"/>
        <w:rPr>
          <w:rFonts w:ascii="Verdana" w:hAnsi="Verdana" w:cs="Verdana"/>
        </w:rPr>
      </w:pPr>
      <w:r>
        <w:rPr>
          <w:rFonts w:ascii="Verdana" w:hAnsi="Verdana" w:cs="Verdana"/>
          <w:b/>
          <w:bCs/>
        </w:rPr>
        <w:t>285</w:t>
      </w:r>
      <w:r w:rsidR="002E25B2" w:rsidRPr="00043EA0">
        <w:rPr>
          <w:rFonts w:ascii="Verdana" w:hAnsi="Verdana" w:cs="Verdana"/>
          <w:b/>
          <w:bCs/>
        </w:rPr>
        <w:tab/>
      </w:r>
      <w:r w:rsidR="004867EB">
        <w:rPr>
          <w:rFonts w:ascii="Verdana" w:hAnsi="Verdana" w:cs="Verdana"/>
          <w:b/>
          <w:bCs/>
        </w:rPr>
        <w:t>Resilience</w:t>
      </w:r>
      <w:r w:rsidR="00AF4EC7" w:rsidRPr="00043EA0">
        <w:rPr>
          <w:rFonts w:ascii="Verdana" w:hAnsi="Verdana" w:cs="Verdana"/>
          <w:b/>
          <w:bCs/>
        </w:rPr>
        <w:t xml:space="preserve"> Planning:</w:t>
      </w:r>
      <w:r w:rsidR="00F90D37">
        <w:rPr>
          <w:rFonts w:ascii="Verdana" w:hAnsi="Verdana" w:cs="Verdana"/>
        </w:rPr>
        <w:t xml:space="preserve"> Lists need to be kept up to date and contact made with RDC.</w:t>
      </w:r>
    </w:p>
    <w:p w:rsidR="00BE24AF" w:rsidRPr="00043EA0" w:rsidRDefault="00BE24AF" w:rsidP="00BB6539">
      <w:pPr>
        <w:spacing w:line="240" w:lineRule="auto"/>
        <w:ind w:left="720" w:hanging="720"/>
        <w:jc w:val="left"/>
        <w:rPr>
          <w:rFonts w:ascii="Verdana" w:hAnsi="Verdana" w:cs="Verdana"/>
        </w:rPr>
      </w:pPr>
    </w:p>
    <w:p w:rsidR="008A6011" w:rsidRDefault="00FE3FFB" w:rsidP="00BB6539">
      <w:pPr>
        <w:spacing w:line="240" w:lineRule="auto"/>
        <w:ind w:left="360" w:hanging="360"/>
        <w:jc w:val="left"/>
        <w:rPr>
          <w:rFonts w:ascii="Verdana" w:hAnsi="Verdana" w:cs="Verdana"/>
        </w:rPr>
      </w:pPr>
      <w:r>
        <w:rPr>
          <w:rFonts w:ascii="Verdana" w:hAnsi="Verdana" w:cs="Verdana"/>
          <w:b/>
          <w:bCs/>
        </w:rPr>
        <w:t>286</w:t>
      </w:r>
      <w:r w:rsidR="0041078C">
        <w:rPr>
          <w:rFonts w:ascii="Verdana" w:hAnsi="Verdana" w:cs="Verdana"/>
          <w:b/>
          <w:bCs/>
        </w:rPr>
        <w:tab/>
      </w:r>
      <w:r w:rsidR="0004415B" w:rsidRPr="00043EA0">
        <w:rPr>
          <w:rFonts w:ascii="Verdana" w:hAnsi="Verdana" w:cs="Verdana"/>
          <w:b/>
          <w:bCs/>
        </w:rPr>
        <w:t>Website:</w:t>
      </w:r>
      <w:r w:rsidR="0004415B" w:rsidRPr="00043EA0">
        <w:rPr>
          <w:rFonts w:ascii="Verdana" w:hAnsi="Verdana" w:cs="Verdana"/>
        </w:rPr>
        <w:t xml:space="preserve"> </w:t>
      </w:r>
      <w:r w:rsidR="00F90D37" w:rsidRPr="00446CAB">
        <w:rPr>
          <w:rFonts w:ascii="Verdana" w:hAnsi="Verdana" w:cs="Verdana"/>
        </w:rPr>
        <w:t>Get up to speed.</w:t>
      </w:r>
      <w:r w:rsidR="00446CAB">
        <w:rPr>
          <w:rFonts w:ascii="Verdana" w:hAnsi="Verdana" w:cs="Verdana"/>
        </w:rPr>
        <w:t xml:space="preserve"> Village Hall info to be added soon.</w:t>
      </w:r>
    </w:p>
    <w:p w:rsidR="0041078C" w:rsidRDefault="0041078C" w:rsidP="00BB6539">
      <w:pPr>
        <w:spacing w:line="240" w:lineRule="auto"/>
        <w:ind w:left="360"/>
        <w:jc w:val="left"/>
        <w:rPr>
          <w:rFonts w:ascii="Verdana" w:hAnsi="Verdana" w:cs="Verdana"/>
        </w:rPr>
      </w:pPr>
    </w:p>
    <w:p w:rsidR="0041078C" w:rsidRDefault="00FE3FFB" w:rsidP="00B641EA">
      <w:pPr>
        <w:spacing w:line="240" w:lineRule="auto"/>
        <w:ind w:left="360" w:hanging="360"/>
        <w:jc w:val="left"/>
        <w:outlineLvl w:val="0"/>
        <w:rPr>
          <w:rFonts w:ascii="Verdana" w:hAnsi="Verdana" w:cs="Verdana"/>
          <w:bCs/>
        </w:rPr>
      </w:pPr>
      <w:r>
        <w:rPr>
          <w:rFonts w:ascii="Verdana" w:hAnsi="Verdana" w:cs="Verdana"/>
          <w:b/>
          <w:bCs/>
        </w:rPr>
        <w:t>287</w:t>
      </w:r>
      <w:r w:rsidR="00B50DAF">
        <w:rPr>
          <w:rFonts w:ascii="Verdana" w:hAnsi="Verdana" w:cs="Verdana"/>
          <w:b/>
          <w:bCs/>
        </w:rPr>
        <w:tab/>
      </w:r>
      <w:r w:rsidR="0041078C">
        <w:rPr>
          <w:rFonts w:ascii="Verdana" w:hAnsi="Verdana" w:cs="Verdana"/>
          <w:b/>
          <w:bCs/>
        </w:rPr>
        <w:t xml:space="preserve">Speed Watch: </w:t>
      </w:r>
      <w:r w:rsidR="00F90D37">
        <w:rPr>
          <w:rFonts w:ascii="Verdana" w:hAnsi="Verdana" w:cs="Verdana"/>
          <w:bCs/>
        </w:rPr>
        <w:t>Meeting needed.</w:t>
      </w:r>
    </w:p>
    <w:p w:rsidR="00B641EA" w:rsidRDefault="00B641EA" w:rsidP="00BB6539">
      <w:pPr>
        <w:spacing w:line="240" w:lineRule="auto"/>
        <w:ind w:left="360" w:firstLine="360"/>
        <w:jc w:val="left"/>
        <w:outlineLvl w:val="0"/>
        <w:rPr>
          <w:rFonts w:ascii="Verdana" w:hAnsi="Verdana" w:cs="Verdana"/>
          <w:bCs/>
        </w:rPr>
      </w:pPr>
    </w:p>
    <w:p w:rsidR="00B641EA" w:rsidRDefault="00F90D37" w:rsidP="00F90D37">
      <w:pPr>
        <w:spacing w:line="240" w:lineRule="auto"/>
        <w:jc w:val="left"/>
        <w:rPr>
          <w:rFonts w:ascii="Verdana" w:hAnsi="Verdana" w:cs="Verdana"/>
        </w:rPr>
      </w:pPr>
      <w:r>
        <w:rPr>
          <w:rFonts w:ascii="Verdana" w:hAnsi="Verdana" w:cs="Verdana"/>
        </w:rPr>
        <w:t>County Cllr Maynard joined</w:t>
      </w:r>
      <w:r w:rsidR="00B641EA" w:rsidRPr="00EC3A16">
        <w:rPr>
          <w:rFonts w:ascii="Verdana" w:hAnsi="Verdana" w:cs="Verdana"/>
        </w:rPr>
        <w:t xml:space="preserve"> the meeting.</w:t>
      </w:r>
    </w:p>
    <w:p w:rsidR="00F90D37" w:rsidRDefault="00F90D37" w:rsidP="00F90D37">
      <w:pPr>
        <w:spacing w:line="240" w:lineRule="auto"/>
        <w:jc w:val="left"/>
        <w:rPr>
          <w:rFonts w:ascii="Verdana" w:hAnsi="Verdana" w:cs="Verdana"/>
        </w:rPr>
      </w:pPr>
      <w:bookmarkStart w:id="0" w:name="_GoBack"/>
      <w:bookmarkEnd w:id="0"/>
    </w:p>
    <w:p w:rsidR="00F90D37" w:rsidRDefault="00FE3FFB" w:rsidP="00FE3FFB">
      <w:pPr>
        <w:spacing w:line="240" w:lineRule="auto"/>
        <w:ind w:left="720" w:hanging="720"/>
        <w:jc w:val="left"/>
        <w:rPr>
          <w:rFonts w:ascii="Verdana" w:hAnsi="Verdana" w:cs="Arial"/>
          <w:bCs/>
        </w:rPr>
      </w:pPr>
      <w:r w:rsidRPr="00FE3FFB">
        <w:rPr>
          <w:rFonts w:ascii="Verdana" w:hAnsi="Verdana" w:cs="Arial"/>
          <w:b/>
          <w:bCs/>
        </w:rPr>
        <w:t>288</w:t>
      </w:r>
      <w:r w:rsidR="00F90D37">
        <w:rPr>
          <w:rFonts w:ascii="Verdana" w:hAnsi="Verdana" w:cs="Arial"/>
          <w:b/>
          <w:bCs/>
        </w:rPr>
        <w:tab/>
      </w:r>
      <w:r w:rsidR="00F90D37" w:rsidRPr="00043EA0">
        <w:rPr>
          <w:rFonts w:ascii="Verdana" w:hAnsi="Verdana" w:cs="Arial"/>
          <w:b/>
          <w:bCs/>
        </w:rPr>
        <w:t xml:space="preserve">Report/observations of </w:t>
      </w:r>
      <w:r w:rsidR="00F90D37">
        <w:rPr>
          <w:rFonts w:ascii="Verdana" w:hAnsi="Verdana" w:cs="Arial"/>
          <w:b/>
          <w:bCs/>
        </w:rPr>
        <w:t xml:space="preserve">District and County Councillor: </w:t>
      </w:r>
      <w:r w:rsidR="00F90D37">
        <w:rPr>
          <w:rFonts w:ascii="Verdana" w:hAnsi="Verdana" w:cs="Arial"/>
          <w:bCs/>
        </w:rPr>
        <w:t>County Cllr Maynard is aware that the bollards have still not been done.</w:t>
      </w:r>
    </w:p>
    <w:p w:rsidR="00F90D37" w:rsidRDefault="00F90D37" w:rsidP="00F90D37">
      <w:pPr>
        <w:spacing w:line="240" w:lineRule="auto"/>
        <w:jc w:val="left"/>
        <w:rPr>
          <w:rFonts w:ascii="Verdana" w:hAnsi="Verdana" w:cs="Arial"/>
          <w:bCs/>
        </w:rPr>
      </w:pPr>
      <w:r>
        <w:rPr>
          <w:rFonts w:ascii="Verdana" w:hAnsi="Verdana" w:cs="Arial"/>
          <w:bCs/>
        </w:rPr>
        <w:tab/>
        <w:t xml:space="preserve">RDC passed the budget unanimously. This means an increase of £5 on Band D houses </w:t>
      </w:r>
    </w:p>
    <w:p w:rsidR="00F90D37" w:rsidRDefault="00F90D37" w:rsidP="00F90D37">
      <w:pPr>
        <w:spacing w:line="240" w:lineRule="auto"/>
        <w:jc w:val="left"/>
        <w:rPr>
          <w:rFonts w:ascii="Verdana" w:hAnsi="Verdana" w:cs="Arial"/>
          <w:bCs/>
        </w:rPr>
      </w:pPr>
      <w:r>
        <w:rPr>
          <w:rFonts w:ascii="Verdana" w:hAnsi="Verdana" w:cs="Arial"/>
          <w:bCs/>
        </w:rPr>
        <w:tab/>
        <w:t>(5%)</w:t>
      </w:r>
    </w:p>
    <w:p w:rsidR="00F90D37" w:rsidRDefault="00C50134" w:rsidP="00C50134">
      <w:pPr>
        <w:spacing w:line="240" w:lineRule="auto"/>
        <w:ind w:left="720"/>
        <w:jc w:val="left"/>
        <w:rPr>
          <w:rFonts w:ascii="Verdana" w:hAnsi="Verdana" w:cs="Arial"/>
          <w:bCs/>
        </w:rPr>
      </w:pPr>
      <w:r>
        <w:rPr>
          <w:rFonts w:ascii="Verdana" w:hAnsi="Verdana" w:cs="Arial"/>
          <w:bCs/>
        </w:rPr>
        <w:t>Q: Is the Govt. A</w:t>
      </w:r>
      <w:r w:rsidR="00F90D37">
        <w:rPr>
          <w:rFonts w:ascii="Verdana" w:hAnsi="Verdana" w:cs="Arial"/>
          <w:bCs/>
        </w:rPr>
        <w:t>pprentice Levy going to affect the Council? County is committed to the scheme.</w:t>
      </w:r>
    </w:p>
    <w:p w:rsidR="00F90D37" w:rsidRDefault="00C50134" w:rsidP="00C50134">
      <w:pPr>
        <w:spacing w:line="240" w:lineRule="auto"/>
        <w:ind w:left="720"/>
        <w:jc w:val="left"/>
        <w:rPr>
          <w:rFonts w:ascii="Verdana" w:hAnsi="Verdana" w:cs="Arial"/>
          <w:bCs/>
        </w:rPr>
      </w:pPr>
      <w:r>
        <w:rPr>
          <w:rFonts w:ascii="Verdana" w:hAnsi="Verdana" w:cs="Arial"/>
          <w:bCs/>
        </w:rPr>
        <w:t>Q: W</w:t>
      </w:r>
      <w:r w:rsidR="00F90D37">
        <w:rPr>
          <w:rFonts w:ascii="Verdana" w:hAnsi="Verdana" w:cs="Arial"/>
          <w:bCs/>
        </w:rPr>
        <w:t>ill the Revenue Support Grant be gone by 2020? Yes</w:t>
      </w:r>
      <w:r>
        <w:rPr>
          <w:rFonts w:ascii="Verdana" w:hAnsi="Verdana" w:cs="Arial"/>
          <w:bCs/>
        </w:rPr>
        <w:t>,</w:t>
      </w:r>
      <w:r w:rsidR="00F90D37">
        <w:rPr>
          <w:rFonts w:ascii="Verdana" w:hAnsi="Verdana" w:cs="Arial"/>
          <w:bCs/>
        </w:rPr>
        <w:t xml:space="preserve"> </w:t>
      </w:r>
      <w:r>
        <w:rPr>
          <w:rFonts w:ascii="Verdana" w:hAnsi="Verdana" w:cs="Arial"/>
          <w:bCs/>
        </w:rPr>
        <w:t>but councils will be able to keep business Rates.</w:t>
      </w:r>
    </w:p>
    <w:p w:rsidR="00C50134" w:rsidRDefault="00C50134" w:rsidP="00C50134">
      <w:pPr>
        <w:spacing w:line="240" w:lineRule="auto"/>
        <w:ind w:left="720"/>
        <w:jc w:val="left"/>
        <w:rPr>
          <w:rFonts w:ascii="Verdana" w:hAnsi="Verdana" w:cs="Arial"/>
          <w:bCs/>
        </w:rPr>
      </w:pPr>
      <w:r>
        <w:rPr>
          <w:rFonts w:ascii="Verdana" w:hAnsi="Verdana" w:cs="Arial"/>
          <w:bCs/>
        </w:rPr>
        <w:t>Q: What is the cost of dumping rubbish? There is a charge for Trade Waste. West Sussex is bringing in a charge to dump domestic waste. Fly tipping has not increased lately. There are no plans to charge in East Sussex. There should be parity in bulky waste charges between areas.</w:t>
      </w:r>
    </w:p>
    <w:p w:rsidR="00C50134" w:rsidRDefault="00C50134" w:rsidP="00C50134">
      <w:pPr>
        <w:spacing w:line="240" w:lineRule="auto"/>
        <w:ind w:left="720"/>
        <w:jc w:val="left"/>
        <w:rPr>
          <w:rFonts w:ascii="Verdana" w:hAnsi="Verdana" w:cs="Arial"/>
          <w:bCs/>
        </w:rPr>
      </w:pPr>
    </w:p>
    <w:p w:rsidR="00C50134" w:rsidRPr="00C50134" w:rsidRDefault="00C50134" w:rsidP="00C50134">
      <w:pPr>
        <w:spacing w:line="240" w:lineRule="auto"/>
        <w:ind w:left="720" w:hanging="720"/>
        <w:jc w:val="left"/>
        <w:rPr>
          <w:rFonts w:ascii="Verdana" w:hAnsi="Verdana" w:cs="Arial"/>
          <w:bCs/>
        </w:rPr>
      </w:pPr>
      <w:r>
        <w:rPr>
          <w:rFonts w:ascii="Verdana" w:hAnsi="Verdana" w:cs="Arial"/>
          <w:bCs/>
        </w:rPr>
        <w:t>County Cllr Maynard left the meeting.</w:t>
      </w:r>
    </w:p>
    <w:p w:rsidR="00B50DAF" w:rsidRPr="00B50DAF" w:rsidRDefault="00B50DAF" w:rsidP="00BB6539">
      <w:pPr>
        <w:spacing w:line="240" w:lineRule="auto"/>
        <w:ind w:left="360" w:firstLine="360"/>
        <w:jc w:val="left"/>
        <w:outlineLvl w:val="0"/>
        <w:rPr>
          <w:rFonts w:ascii="Verdana" w:hAnsi="Verdana" w:cs="Verdana"/>
          <w:bCs/>
        </w:rPr>
      </w:pPr>
    </w:p>
    <w:p w:rsidR="00313F3C" w:rsidRDefault="007335B8" w:rsidP="00BB6539">
      <w:pPr>
        <w:spacing w:line="240" w:lineRule="auto"/>
        <w:jc w:val="left"/>
        <w:outlineLvl w:val="0"/>
        <w:rPr>
          <w:rFonts w:ascii="Verdana" w:hAnsi="Verdana" w:cs="Verdana"/>
          <w:b/>
          <w:bCs/>
        </w:rPr>
      </w:pPr>
      <w:r w:rsidRPr="00043EA0">
        <w:rPr>
          <w:rFonts w:ascii="Verdana" w:hAnsi="Verdana" w:cs="Verdana"/>
          <w:b/>
          <w:bCs/>
        </w:rPr>
        <w:t>Items for discussion</w:t>
      </w:r>
    </w:p>
    <w:p w:rsidR="00DA012A" w:rsidRDefault="00DA012A" w:rsidP="00BB6539">
      <w:pPr>
        <w:spacing w:line="240" w:lineRule="auto"/>
        <w:jc w:val="left"/>
        <w:outlineLvl w:val="0"/>
        <w:rPr>
          <w:rFonts w:ascii="Verdana" w:hAnsi="Verdana" w:cs="Verdana"/>
          <w:bCs/>
        </w:rPr>
      </w:pPr>
    </w:p>
    <w:p w:rsidR="00A16315" w:rsidRPr="00A16315" w:rsidRDefault="00FE3FFB" w:rsidP="00C50134">
      <w:pPr>
        <w:spacing w:line="240" w:lineRule="auto"/>
        <w:ind w:left="709" w:hanging="720"/>
        <w:jc w:val="left"/>
        <w:rPr>
          <w:rFonts w:ascii="Verdana" w:hAnsi="Verdana" w:cs="Arial"/>
          <w:bCs/>
        </w:rPr>
      </w:pPr>
      <w:r>
        <w:rPr>
          <w:rFonts w:ascii="Verdana" w:hAnsi="Verdana" w:cs="Arial"/>
          <w:b/>
          <w:bCs/>
        </w:rPr>
        <w:t>289</w:t>
      </w:r>
      <w:r w:rsidR="0034700A">
        <w:rPr>
          <w:rFonts w:ascii="Verdana" w:hAnsi="Verdana" w:cs="Arial"/>
          <w:b/>
          <w:bCs/>
        </w:rPr>
        <w:t xml:space="preserve">    </w:t>
      </w:r>
      <w:r w:rsidR="00B641EA">
        <w:rPr>
          <w:rFonts w:ascii="Verdana" w:hAnsi="Verdana" w:cs="Arial"/>
          <w:b/>
          <w:bCs/>
        </w:rPr>
        <w:t>Fitness equipment</w:t>
      </w:r>
      <w:r w:rsidR="004867EB">
        <w:rPr>
          <w:rFonts w:ascii="Verdana" w:hAnsi="Verdana" w:cs="Arial"/>
          <w:b/>
          <w:bCs/>
        </w:rPr>
        <w:t xml:space="preserve">: </w:t>
      </w:r>
      <w:r w:rsidR="00C50134">
        <w:rPr>
          <w:rFonts w:ascii="Verdana" w:hAnsi="Verdana" w:cs="Arial"/>
          <w:bCs/>
        </w:rPr>
        <w:t>See above.</w:t>
      </w:r>
    </w:p>
    <w:p w:rsidR="0034700A" w:rsidRDefault="0034700A" w:rsidP="00BB6539">
      <w:pPr>
        <w:spacing w:line="240" w:lineRule="auto"/>
        <w:ind w:left="1260" w:hanging="1260"/>
        <w:jc w:val="left"/>
        <w:rPr>
          <w:rFonts w:ascii="Verdana" w:hAnsi="Verdana" w:cs="Verdana"/>
          <w:b/>
          <w:bCs/>
        </w:rPr>
      </w:pPr>
    </w:p>
    <w:p w:rsidR="00C50134" w:rsidRPr="00C50134" w:rsidRDefault="00FE3FFB" w:rsidP="00BB6539">
      <w:pPr>
        <w:spacing w:line="240" w:lineRule="auto"/>
        <w:ind w:left="709" w:hanging="709"/>
        <w:jc w:val="left"/>
        <w:rPr>
          <w:rFonts w:ascii="Verdana" w:hAnsi="Verdana" w:cs="Arial"/>
          <w:bCs/>
        </w:rPr>
      </w:pPr>
      <w:r>
        <w:rPr>
          <w:rFonts w:ascii="Verdana" w:hAnsi="Verdana" w:cs="Arial"/>
          <w:b/>
          <w:bCs/>
        </w:rPr>
        <w:t>290</w:t>
      </w:r>
      <w:r w:rsidR="0034700A">
        <w:rPr>
          <w:rFonts w:ascii="Verdana" w:hAnsi="Verdana" w:cs="Arial"/>
          <w:b/>
          <w:bCs/>
        </w:rPr>
        <w:tab/>
      </w:r>
      <w:r w:rsidR="0034700A">
        <w:rPr>
          <w:rFonts w:ascii="Verdana" w:hAnsi="Verdana" w:cs="Arial"/>
          <w:b/>
          <w:bCs/>
        </w:rPr>
        <w:tab/>
      </w:r>
      <w:r w:rsidR="00C50134">
        <w:rPr>
          <w:rFonts w:ascii="Verdana" w:hAnsi="Verdana" w:cs="Arial"/>
          <w:b/>
          <w:bCs/>
        </w:rPr>
        <w:t xml:space="preserve">Village Hall Representatives: </w:t>
      </w:r>
      <w:r w:rsidR="00C50134">
        <w:rPr>
          <w:rFonts w:ascii="Verdana" w:hAnsi="Verdana" w:cs="Arial"/>
          <w:bCs/>
        </w:rPr>
        <w:t xml:space="preserve">There may be a possible conflict of interest when finance from the Parish Council to the Village Hall is discussed – representatives </w:t>
      </w:r>
      <w:r w:rsidR="00AF39DC">
        <w:rPr>
          <w:rFonts w:ascii="Verdana" w:hAnsi="Verdana" w:cs="Arial"/>
          <w:bCs/>
        </w:rPr>
        <w:t>may</w:t>
      </w:r>
      <w:r w:rsidR="00C50134">
        <w:rPr>
          <w:rFonts w:ascii="Verdana" w:hAnsi="Verdana" w:cs="Arial"/>
          <w:bCs/>
        </w:rPr>
        <w:t xml:space="preserve"> </w:t>
      </w:r>
      <w:r w:rsidR="00C50134">
        <w:rPr>
          <w:rFonts w:ascii="Verdana" w:hAnsi="Verdana" w:cs="Arial"/>
          <w:bCs/>
        </w:rPr>
        <w:lastRenderedPageBreak/>
        <w:t>not be able to vote</w:t>
      </w:r>
      <w:r w:rsidR="00AF39DC">
        <w:rPr>
          <w:rFonts w:ascii="Verdana" w:hAnsi="Verdana" w:cs="Arial"/>
          <w:bCs/>
        </w:rPr>
        <w:t>. It was proposed by Cllr King that Cllr Came remains as Village Hall Representative. This was seconded by Cllr Mrs Collins. All members present agreed.</w:t>
      </w:r>
    </w:p>
    <w:p w:rsidR="0034700A" w:rsidRDefault="0034700A" w:rsidP="00BB6539">
      <w:pPr>
        <w:spacing w:line="240" w:lineRule="auto"/>
        <w:ind w:left="360" w:hanging="502"/>
        <w:jc w:val="left"/>
        <w:outlineLvl w:val="0"/>
        <w:rPr>
          <w:rFonts w:ascii="Verdana" w:hAnsi="Verdana" w:cs="Verdana"/>
          <w:bCs/>
        </w:rPr>
      </w:pPr>
    </w:p>
    <w:p w:rsidR="00AF39DC" w:rsidRDefault="00FE3FFB" w:rsidP="00AF39DC">
      <w:pPr>
        <w:spacing w:line="240" w:lineRule="auto"/>
        <w:ind w:left="709" w:hanging="709"/>
        <w:jc w:val="left"/>
        <w:outlineLvl w:val="0"/>
        <w:rPr>
          <w:rFonts w:ascii="Verdana" w:hAnsi="Verdana" w:cs="Arial"/>
          <w:bCs/>
        </w:rPr>
      </w:pPr>
      <w:r>
        <w:rPr>
          <w:rFonts w:ascii="Verdana" w:hAnsi="Verdana" w:cs="Arial"/>
          <w:b/>
          <w:bCs/>
        </w:rPr>
        <w:t>291</w:t>
      </w:r>
      <w:r w:rsidR="00BA14DC">
        <w:rPr>
          <w:rFonts w:ascii="Verdana" w:hAnsi="Verdana" w:cs="Arial"/>
          <w:b/>
          <w:bCs/>
        </w:rPr>
        <w:tab/>
      </w:r>
      <w:r w:rsidR="00AF39DC">
        <w:rPr>
          <w:rFonts w:ascii="Verdana" w:hAnsi="Verdana" w:cs="Arial"/>
          <w:b/>
          <w:bCs/>
        </w:rPr>
        <w:t>Community Hall Path</w:t>
      </w:r>
      <w:r w:rsidR="0034700A">
        <w:rPr>
          <w:rFonts w:ascii="Verdana" w:hAnsi="Verdana" w:cs="Arial"/>
          <w:b/>
          <w:bCs/>
        </w:rPr>
        <w:t xml:space="preserve">: </w:t>
      </w:r>
      <w:r w:rsidR="00AF39DC">
        <w:rPr>
          <w:rFonts w:ascii="Verdana" w:hAnsi="Verdana" w:cs="Arial"/>
          <w:bCs/>
        </w:rPr>
        <w:t>One quote has been for re-laying the path, 3 more are to be obtained.</w:t>
      </w:r>
    </w:p>
    <w:p w:rsidR="00AF39DC" w:rsidRDefault="00AF39DC" w:rsidP="00AF39DC">
      <w:pPr>
        <w:spacing w:line="240" w:lineRule="auto"/>
        <w:ind w:left="709" w:hanging="709"/>
        <w:jc w:val="left"/>
        <w:outlineLvl w:val="0"/>
        <w:rPr>
          <w:rFonts w:ascii="Verdana" w:hAnsi="Verdana" w:cs="Arial"/>
          <w:bCs/>
        </w:rPr>
      </w:pPr>
      <w:r>
        <w:rPr>
          <w:rFonts w:ascii="Verdana" w:hAnsi="Verdana" w:cs="Arial"/>
          <w:b/>
          <w:bCs/>
        </w:rPr>
        <w:tab/>
      </w:r>
      <w:r>
        <w:rPr>
          <w:rFonts w:ascii="Verdana" w:hAnsi="Verdana" w:cs="Arial"/>
          <w:bCs/>
        </w:rPr>
        <w:t xml:space="preserve">There was comment regarding a Disabled parking bay at the Community Hall – this </w:t>
      </w:r>
      <w:r w:rsidR="00E262B2">
        <w:rPr>
          <w:rFonts w:ascii="Verdana" w:hAnsi="Verdana" w:cs="Arial"/>
          <w:bCs/>
        </w:rPr>
        <w:t>was not considered possible.</w:t>
      </w:r>
    </w:p>
    <w:p w:rsidR="00E262B2" w:rsidRDefault="00E262B2" w:rsidP="00AF39DC">
      <w:pPr>
        <w:spacing w:line="240" w:lineRule="auto"/>
        <w:ind w:left="709" w:hanging="709"/>
        <w:jc w:val="left"/>
        <w:outlineLvl w:val="0"/>
        <w:rPr>
          <w:rFonts w:ascii="Verdana" w:hAnsi="Verdana" w:cs="Arial"/>
          <w:bCs/>
        </w:rPr>
      </w:pPr>
    </w:p>
    <w:p w:rsidR="00E262B2" w:rsidRPr="00AF39DC" w:rsidRDefault="00E262B2" w:rsidP="00AF39DC">
      <w:pPr>
        <w:spacing w:line="240" w:lineRule="auto"/>
        <w:ind w:left="709" w:hanging="709"/>
        <w:jc w:val="left"/>
        <w:outlineLvl w:val="0"/>
        <w:rPr>
          <w:rFonts w:ascii="Verdana" w:hAnsi="Verdana" w:cs="Arial"/>
          <w:bCs/>
        </w:rPr>
      </w:pPr>
      <w:r>
        <w:rPr>
          <w:rFonts w:ascii="Verdana" w:hAnsi="Verdana" w:cs="Arial"/>
          <w:bCs/>
        </w:rPr>
        <w:t>Cllr King left the meeting.</w:t>
      </w:r>
    </w:p>
    <w:p w:rsidR="00DB7DC1" w:rsidRDefault="00AF39DC" w:rsidP="00BB6539">
      <w:pPr>
        <w:spacing w:line="240" w:lineRule="auto"/>
        <w:jc w:val="left"/>
        <w:outlineLvl w:val="0"/>
        <w:rPr>
          <w:rFonts w:ascii="Verdana" w:hAnsi="Verdana" w:cs="Verdana"/>
          <w:bCs/>
        </w:rPr>
      </w:pPr>
      <w:r>
        <w:rPr>
          <w:rFonts w:ascii="Verdana" w:hAnsi="Verdana" w:cs="Verdana"/>
          <w:bCs/>
        </w:rPr>
        <w:t xml:space="preserve"> </w:t>
      </w:r>
    </w:p>
    <w:p w:rsidR="00106EE9" w:rsidRPr="00E262B2" w:rsidRDefault="00FE3FFB" w:rsidP="00E262B2">
      <w:pPr>
        <w:spacing w:line="240" w:lineRule="auto"/>
        <w:ind w:left="720" w:hanging="720"/>
        <w:jc w:val="left"/>
        <w:rPr>
          <w:rFonts w:ascii="Verdana" w:hAnsi="Verdana" w:cs="Arial"/>
          <w:bCs/>
        </w:rPr>
      </w:pPr>
      <w:r>
        <w:rPr>
          <w:rFonts w:ascii="Verdana" w:hAnsi="Verdana" w:cs="Verdana"/>
          <w:b/>
          <w:bCs/>
        </w:rPr>
        <w:t>292</w:t>
      </w:r>
      <w:r w:rsidR="00BA14DC">
        <w:rPr>
          <w:rFonts w:ascii="Verdana" w:hAnsi="Verdana" w:cs="Verdana"/>
          <w:b/>
          <w:bCs/>
        </w:rPr>
        <w:tab/>
      </w:r>
      <w:r w:rsidR="00AF39DC">
        <w:rPr>
          <w:rFonts w:ascii="Verdana" w:hAnsi="Verdana" w:cs="Arial"/>
          <w:b/>
          <w:bCs/>
        </w:rPr>
        <w:t>Defibrillator in phone box at Village Green</w:t>
      </w:r>
      <w:r w:rsidR="00BA14DC">
        <w:rPr>
          <w:rFonts w:ascii="Verdana" w:hAnsi="Verdana" w:cs="Arial"/>
          <w:b/>
          <w:bCs/>
        </w:rPr>
        <w:t xml:space="preserve">: </w:t>
      </w:r>
      <w:r w:rsidR="00AF39DC">
        <w:rPr>
          <w:rFonts w:ascii="Verdana" w:hAnsi="Verdana" w:cs="Arial"/>
          <w:bCs/>
        </w:rPr>
        <w:t>Rother Responders had expressed an interest in installing one. This will be regarded as Information Only at the present time as BT have given no notification as to whether BPC can adopt the phone box.</w:t>
      </w:r>
    </w:p>
    <w:p w:rsidR="00AF39DC" w:rsidRPr="00DB1E61" w:rsidRDefault="00AF39DC" w:rsidP="00BB6539">
      <w:pPr>
        <w:spacing w:line="240" w:lineRule="auto"/>
        <w:jc w:val="left"/>
        <w:outlineLvl w:val="0"/>
        <w:rPr>
          <w:rFonts w:ascii="Verdana" w:hAnsi="Verdana" w:cs="Verdana"/>
          <w:bCs/>
        </w:rPr>
      </w:pPr>
    </w:p>
    <w:p w:rsidR="00F13DD4" w:rsidRPr="00043EA0" w:rsidRDefault="00977D53" w:rsidP="00BB6539">
      <w:pPr>
        <w:tabs>
          <w:tab w:val="left" w:pos="4065"/>
        </w:tabs>
        <w:spacing w:line="240" w:lineRule="auto"/>
        <w:jc w:val="left"/>
        <w:outlineLvl w:val="0"/>
        <w:rPr>
          <w:rFonts w:ascii="Verdana" w:hAnsi="Verdana" w:cs="Verdana"/>
          <w:b/>
          <w:bCs/>
        </w:rPr>
      </w:pPr>
      <w:r w:rsidRPr="00896DDE">
        <w:rPr>
          <w:rFonts w:ascii="Verdana" w:hAnsi="Verdana" w:cs="Verdana"/>
          <w:b/>
          <w:bCs/>
        </w:rPr>
        <w:t>Routine Business:</w:t>
      </w:r>
      <w:r w:rsidR="004867EB">
        <w:rPr>
          <w:rFonts w:ascii="Verdana" w:hAnsi="Verdana" w:cs="Verdana"/>
          <w:b/>
          <w:bCs/>
        </w:rPr>
        <w:tab/>
      </w:r>
    </w:p>
    <w:p w:rsidR="00D21A84" w:rsidRPr="00043EA0" w:rsidRDefault="00D21A84" w:rsidP="00BB6539">
      <w:pPr>
        <w:spacing w:line="240" w:lineRule="auto"/>
        <w:jc w:val="left"/>
        <w:outlineLvl w:val="0"/>
        <w:rPr>
          <w:rFonts w:ascii="Verdana" w:hAnsi="Verdana" w:cs="Verdana"/>
          <w:b/>
          <w:bCs/>
        </w:rPr>
      </w:pPr>
    </w:p>
    <w:p w:rsidR="00415E33" w:rsidRDefault="00FE3FFB" w:rsidP="00BB6539">
      <w:pPr>
        <w:spacing w:line="240" w:lineRule="auto"/>
        <w:ind w:left="360" w:hanging="360"/>
        <w:jc w:val="left"/>
        <w:outlineLvl w:val="0"/>
        <w:rPr>
          <w:rFonts w:ascii="Verdana" w:hAnsi="Verdana" w:cs="Verdana"/>
        </w:rPr>
      </w:pPr>
      <w:r>
        <w:rPr>
          <w:rFonts w:ascii="Verdana" w:hAnsi="Verdana" w:cs="Verdana"/>
          <w:b/>
          <w:bCs/>
        </w:rPr>
        <w:t>293</w:t>
      </w:r>
      <w:r w:rsidR="00621719">
        <w:rPr>
          <w:rFonts w:ascii="Verdana" w:hAnsi="Verdana" w:cs="Verdana"/>
          <w:b/>
          <w:bCs/>
        </w:rPr>
        <w:tab/>
      </w:r>
      <w:r w:rsidR="0026635C" w:rsidRPr="00043EA0">
        <w:rPr>
          <w:rFonts w:ascii="Verdana" w:hAnsi="Verdana" w:cs="Verdana"/>
          <w:b/>
          <w:bCs/>
        </w:rPr>
        <w:t>H</w:t>
      </w:r>
      <w:r w:rsidR="00CE44DE" w:rsidRPr="00043EA0">
        <w:rPr>
          <w:rFonts w:ascii="Verdana" w:hAnsi="Verdana" w:cs="Verdana"/>
          <w:b/>
          <w:bCs/>
        </w:rPr>
        <w:t>e</w:t>
      </w:r>
      <w:r w:rsidR="00977D53" w:rsidRPr="00043EA0">
        <w:rPr>
          <w:rFonts w:ascii="Verdana" w:hAnsi="Verdana" w:cs="Verdana"/>
          <w:b/>
          <w:bCs/>
        </w:rPr>
        <w:t>dges</w:t>
      </w:r>
      <w:r w:rsidR="008C11D9" w:rsidRPr="00043EA0">
        <w:rPr>
          <w:rFonts w:ascii="Verdana" w:hAnsi="Verdana" w:cs="Verdana"/>
          <w:b/>
          <w:bCs/>
        </w:rPr>
        <w:t>:</w:t>
      </w:r>
      <w:r w:rsidR="00304557" w:rsidRPr="00043EA0">
        <w:rPr>
          <w:rFonts w:ascii="Verdana" w:hAnsi="Verdana" w:cs="Verdana"/>
        </w:rPr>
        <w:t xml:space="preserve"> </w:t>
      </w:r>
    </w:p>
    <w:p w:rsidR="001901A7" w:rsidRDefault="00753257" w:rsidP="00BB6539">
      <w:pPr>
        <w:spacing w:line="240" w:lineRule="auto"/>
        <w:ind w:left="705" w:firstLine="15"/>
        <w:jc w:val="left"/>
        <w:outlineLvl w:val="0"/>
        <w:rPr>
          <w:rFonts w:ascii="Verdana" w:hAnsi="Verdana" w:cs="Verdana"/>
        </w:rPr>
      </w:pPr>
      <w:r>
        <w:rPr>
          <w:rFonts w:ascii="Verdana" w:hAnsi="Verdana" w:cs="Verdana"/>
        </w:rPr>
        <w:t>Rosteague</w:t>
      </w:r>
      <w:r w:rsidR="00E508DA">
        <w:rPr>
          <w:rFonts w:ascii="Verdana" w:hAnsi="Verdana" w:cs="Verdana"/>
        </w:rPr>
        <w:t xml:space="preserve">, </w:t>
      </w:r>
      <w:r w:rsidR="00AF39DC">
        <w:rPr>
          <w:rFonts w:ascii="Verdana" w:hAnsi="Verdana" w:cs="Verdana"/>
        </w:rPr>
        <w:t xml:space="preserve">Seat at the Crossroads, </w:t>
      </w:r>
      <w:r w:rsidR="00E262B2">
        <w:rPr>
          <w:rFonts w:ascii="Verdana" w:hAnsi="Verdana" w:cs="Verdana"/>
        </w:rPr>
        <w:t>The Views, Corner of Crossroads by Rainbow Trout.</w:t>
      </w:r>
    </w:p>
    <w:p w:rsidR="00F83407" w:rsidRPr="00043EA0" w:rsidRDefault="00F83407" w:rsidP="00BB6539">
      <w:pPr>
        <w:spacing w:line="240" w:lineRule="auto"/>
        <w:jc w:val="left"/>
        <w:outlineLvl w:val="0"/>
        <w:rPr>
          <w:rFonts w:ascii="Verdana" w:hAnsi="Verdana" w:cs="Verdana"/>
        </w:rPr>
      </w:pPr>
    </w:p>
    <w:p w:rsidR="003D5384" w:rsidRDefault="00FE3FFB" w:rsidP="00BB6539">
      <w:pPr>
        <w:spacing w:line="240" w:lineRule="auto"/>
        <w:jc w:val="left"/>
        <w:rPr>
          <w:rFonts w:ascii="Verdana" w:hAnsi="Verdana" w:cs="Verdana"/>
          <w:bCs/>
        </w:rPr>
      </w:pPr>
      <w:r>
        <w:rPr>
          <w:rFonts w:ascii="Verdana" w:hAnsi="Verdana" w:cs="Verdana"/>
          <w:b/>
          <w:bCs/>
        </w:rPr>
        <w:t>294</w:t>
      </w:r>
      <w:r w:rsidR="00944CB7" w:rsidRPr="00043EA0">
        <w:rPr>
          <w:rFonts w:ascii="Verdana" w:hAnsi="Verdana" w:cs="Verdana"/>
          <w:b/>
          <w:bCs/>
        </w:rPr>
        <w:tab/>
      </w:r>
      <w:r w:rsidR="008C11D9" w:rsidRPr="00043EA0">
        <w:rPr>
          <w:rFonts w:ascii="Verdana" w:hAnsi="Verdana" w:cs="Verdana"/>
          <w:b/>
          <w:bCs/>
        </w:rPr>
        <w:t>Any other business:</w:t>
      </w:r>
      <w:r w:rsidR="00B336CF" w:rsidRPr="00043EA0">
        <w:rPr>
          <w:rFonts w:ascii="Verdana" w:hAnsi="Verdana" w:cs="Verdana"/>
          <w:b/>
          <w:bCs/>
        </w:rPr>
        <w:t xml:space="preserve"> </w:t>
      </w:r>
      <w:r w:rsidR="00CE2C15" w:rsidRPr="00043EA0">
        <w:rPr>
          <w:rFonts w:ascii="Verdana" w:hAnsi="Verdana" w:cs="Verdana"/>
          <w:bCs/>
        </w:rPr>
        <w:t xml:space="preserve"> </w:t>
      </w:r>
    </w:p>
    <w:p w:rsidR="009025ED" w:rsidRDefault="00E262B2" w:rsidP="00BB6539">
      <w:pPr>
        <w:spacing w:line="240" w:lineRule="auto"/>
        <w:ind w:left="720"/>
        <w:jc w:val="left"/>
        <w:rPr>
          <w:rFonts w:ascii="Verdana" w:hAnsi="Verdana" w:cs="Verdana"/>
        </w:rPr>
      </w:pPr>
      <w:r>
        <w:rPr>
          <w:rFonts w:ascii="Verdana" w:hAnsi="Verdana" w:cs="Verdana"/>
        </w:rPr>
        <w:t>Litter Pick 25</w:t>
      </w:r>
      <w:r w:rsidRPr="00E262B2">
        <w:rPr>
          <w:rFonts w:ascii="Verdana" w:hAnsi="Verdana" w:cs="Verdana"/>
          <w:vertAlign w:val="superscript"/>
        </w:rPr>
        <w:t>th</w:t>
      </w:r>
      <w:r>
        <w:rPr>
          <w:rFonts w:ascii="Verdana" w:hAnsi="Verdana" w:cs="Verdana"/>
        </w:rPr>
        <w:t xml:space="preserve"> March 2017, 10-12.</w:t>
      </w:r>
    </w:p>
    <w:p w:rsidR="00E262B2" w:rsidRDefault="00E262B2" w:rsidP="00BB6539">
      <w:pPr>
        <w:spacing w:line="240" w:lineRule="auto"/>
        <w:ind w:left="720"/>
        <w:jc w:val="left"/>
        <w:rPr>
          <w:rFonts w:ascii="Verdana" w:hAnsi="Verdana" w:cs="Verdana"/>
        </w:rPr>
      </w:pPr>
      <w:r>
        <w:rPr>
          <w:rFonts w:ascii="Verdana" w:hAnsi="Verdana" w:cs="Verdana"/>
        </w:rPr>
        <w:t>Speeding reported down Pottery Lane.</w:t>
      </w:r>
    </w:p>
    <w:p w:rsidR="00E262B2" w:rsidRDefault="00E262B2" w:rsidP="00BB6539">
      <w:pPr>
        <w:spacing w:line="240" w:lineRule="auto"/>
        <w:ind w:left="720"/>
        <w:jc w:val="left"/>
        <w:rPr>
          <w:rFonts w:ascii="Verdana" w:hAnsi="Verdana" w:cs="Verdana"/>
        </w:rPr>
      </w:pPr>
      <w:r>
        <w:rPr>
          <w:rFonts w:ascii="Verdana" w:hAnsi="Verdana" w:cs="Verdana"/>
        </w:rPr>
        <w:t>Invitation from Hastoe to meet with Cllrs from Goudhurst.</w:t>
      </w:r>
    </w:p>
    <w:p w:rsidR="009025ED" w:rsidRPr="008712DB" w:rsidRDefault="009025ED" w:rsidP="00BB6539">
      <w:pPr>
        <w:spacing w:line="240" w:lineRule="auto"/>
        <w:ind w:left="720"/>
        <w:jc w:val="left"/>
        <w:rPr>
          <w:rFonts w:ascii="Verdana" w:hAnsi="Verdana" w:cs="Verdana"/>
        </w:rPr>
      </w:pPr>
    </w:p>
    <w:p w:rsidR="00621719" w:rsidRDefault="00977D53" w:rsidP="00BB6539">
      <w:pPr>
        <w:spacing w:line="240" w:lineRule="auto"/>
        <w:jc w:val="left"/>
        <w:rPr>
          <w:rFonts w:ascii="Verdana" w:hAnsi="Verdana" w:cs="Verdana"/>
        </w:rPr>
      </w:pPr>
      <w:r w:rsidRPr="00043EA0">
        <w:rPr>
          <w:rFonts w:ascii="Verdana" w:hAnsi="Verdana" w:cs="Verdana"/>
          <w:b/>
          <w:bCs/>
        </w:rPr>
        <w:t>Date of next meeting:</w:t>
      </w:r>
      <w:r w:rsidRPr="00043EA0">
        <w:rPr>
          <w:rFonts w:ascii="Verdana" w:hAnsi="Verdana" w:cs="Verdana"/>
        </w:rPr>
        <w:t xml:space="preserve"> </w:t>
      </w:r>
    </w:p>
    <w:p w:rsidR="003B62B0" w:rsidRDefault="00621719" w:rsidP="00BB6539">
      <w:pPr>
        <w:spacing w:line="240" w:lineRule="auto"/>
        <w:jc w:val="left"/>
        <w:rPr>
          <w:rFonts w:ascii="Verdana" w:hAnsi="Verdana" w:cs="Verdana"/>
        </w:rPr>
      </w:pPr>
      <w:r>
        <w:rPr>
          <w:rFonts w:ascii="Verdana" w:hAnsi="Verdana" w:cs="Verdana"/>
        </w:rPr>
        <w:tab/>
      </w:r>
      <w:r w:rsidR="00615FC6">
        <w:rPr>
          <w:rFonts w:ascii="Verdana" w:hAnsi="Verdana" w:cs="Verdana"/>
        </w:rPr>
        <w:t>Planning</w:t>
      </w:r>
      <w:r>
        <w:rPr>
          <w:rFonts w:ascii="Verdana" w:hAnsi="Verdana" w:cs="Verdana"/>
        </w:rPr>
        <w:t xml:space="preserve"> Meeting – Tuesday </w:t>
      </w:r>
      <w:r w:rsidR="009025ED">
        <w:rPr>
          <w:rFonts w:ascii="Verdana" w:hAnsi="Verdana" w:cs="Verdana"/>
        </w:rPr>
        <w:t>14</w:t>
      </w:r>
      <w:r w:rsidR="0071322E" w:rsidRPr="0071322E">
        <w:rPr>
          <w:rFonts w:ascii="Verdana" w:hAnsi="Verdana" w:cs="Verdana"/>
          <w:vertAlign w:val="superscript"/>
        </w:rPr>
        <w:t>th</w:t>
      </w:r>
      <w:r w:rsidR="00E262B2">
        <w:rPr>
          <w:rFonts w:ascii="Verdana" w:hAnsi="Verdana" w:cs="Verdana"/>
          <w:vertAlign w:val="superscript"/>
        </w:rPr>
        <w:t xml:space="preserve"> </w:t>
      </w:r>
      <w:r w:rsidR="00E262B2">
        <w:rPr>
          <w:rFonts w:ascii="Verdana" w:hAnsi="Verdana" w:cs="Verdana"/>
        </w:rPr>
        <w:t>March</w:t>
      </w:r>
      <w:r w:rsidR="009025ED">
        <w:rPr>
          <w:rFonts w:ascii="Verdana" w:hAnsi="Verdana" w:cs="Verdana"/>
        </w:rPr>
        <w:t xml:space="preserve"> </w:t>
      </w:r>
      <w:smartTag w:uri="urn:schemas-microsoft-com:office:smarttags" w:element="metricconverter">
        <w:smartTagPr>
          <w:attr w:name="ProductID" w:val="2017 in"/>
        </w:smartTagPr>
        <w:r w:rsidR="009025ED">
          <w:rPr>
            <w:rFonts w:ascii="Verdana" w:hAnsi="Verdana" w:cs="Verdana"/>
          </w:rPr>
          <w:t>2017</w:t>
        </w:r>
        <w:r w:rsidR="0071322E">
          <w:rPr>
            <w:rFonts w:ascii="Verdana" w:hAnsi="Verdana" w:cs="Verdana"/>
          </w:rPr>
          <w:t xml:space="preserve"> in</w:t>
        </w:r>
      </w:smartTag>
      <w:r w:rsidR="0071322E">
        <w:rPr>
          <w:rFonts w:ascii="Verdana" w:hAnsi="Verdana" w:cs="Verdana"/>
        </w:rPr>
        <w:t xml:space="preserve"> Brede </w:t>
      </w:r>
      <w:r w:rsidR="009025ED">
        <w:rPr>
          <w:rFonts w:ascii="Verdana" w:hAnsi="Verdana" w:cs="Verdana"/>
        </w:rPr>
        <w:t>Community</w:t>
      </w:r>
      <w:r w:rsidR="0071322E">
        <w:rPr>
          <w:rFonts w:ascii="Verdana" w:hAnsi="Verdana" w:cs="Verdana"/>
        </w:rPr>
        <w:t xml:space="preserve"> Hall at 7.00pm</w:t>
      </w:r>
      <w:r w:rsidR="00C64A2C" w:rsidRPr="00043EA0">
        <w:rPr>
          <w:rFonts w:ascii="Verdana" w:hAnsi="Verdana" w:cs="Verdana"/>
        </w:rPr>
        <w:t xml:space="preserve"> </w:t>
      </w:r>
    </w:p>
    <w:p w:rsidR="003B62B0" w:rsidRPr="00043EA0" w:rsidRDefault="009F7F25" w:rsidP="00BB6539">
      <w:pPr>
        <w:widowControl/>
        <w:tabs>
          <w:tab w:val="left" w:pos="709"/>
        </w:tabs>
        <w:overflowPunct/>
        <w:autoSpaceDE/>
        <w:autoSpaceDN/>
        <w:adjustRightInd/>
        <w:spacing w:line="240" w:lineRule="auto"/>
        <w:ind w:left="709"/>
        <w:jc w:val="left"/>
        <w:rPr>
          <w:rFonts w:ascii="Verdana" w:hAnsi="Verdana" w:cs="Verdana"/>
        </w:rPr>
      </w:pPr>
      <w:r w:rsidRPr="00043EA0">
        <w:rPr>
          <w:rFonts w:ascii="Verdana" w:hAnsi="Verdana" w:cs="Verdana"/>
        </w:rPr>
        <w:tab/>
        <w:t xml:space="preserve">Brede Parish Council Meeting – Tuesday </w:t>
      </w:r>
      <w:r w:rsidR="009025ED">
        <w:rPr>
          <w:rFonts w:ascii="Verdana" w:hAnsi="Verdana" w:cs="Verdana"/>
        </w:rPr>
        <w:t>28</w:t>
      </w:r>
      <w:r w:rsidR="009025ED" w:rsidRPr="009025ED">
        <w:rPr>
          <w:rFonts w:ascii="Verdana" w:hAnsi="Verdana" w:cs="Verdana"/>
          <w:vertAlign w:val="superscript"/>
        </w:rPr>
        <w:t>th</w:t>
      </w:r>
      <w:r w:rsidR="009025ED">
        <w:rPr>
          <w:rFonts w:ascii="Verdana" w:hAnsi="Verdana" w:cs="Verdana"/>
        </w:rPr>
        <w:t xml:space="preserve"> </w:t>
      </w:r>
      <w:r w:rsidR="00E262B2">
        <w:rPr>
          <w:rFonts w:ascii="Verdana" w:hAnsi="Verdana" w:cs="Verdana"/>
        </w:rPr>
        <w:t>March</w:t>
      </w:r>
      <w:r w:rsidR="004867EB">
        <w:rPr>
          <w:rFonts w:ascii="Verdana" w:hAnsi="Verdana" w:cs="Verdana"/>
        </w:rPr>
        <w:t xml:space="preserve"> </w:t>
      </w:r>
      <w:smartTag w:uri="urn:schemas-microsoft-com:office:smarttags" w:element="metricconverter">
        <w:smartTagPr>
          <w:attr w:name="ProductID" w:val="2017 in"/>
        </w:smartTagPr>
        <w:r w:rsidR="00615FC6">
          <w:rPr>
            <w:rFonts w:ascii="Verdana" w:hAnsi="Verdana" w:cs="Verdana"/>
          </w:rPr>
          <w:t>2017</w:t>
        </w:r>
        <w:r w:rsidRPr="00043EA0">
          <w:rPr>
            <w:rFonts w:ascii="Verdana" w:hAnsi="Verdana" w:cs="Verdana"/>
          </w:rPr>
          <w:t xml:space="preserve"> </w:t>
        </w:r>
        <w:r w:rsidR="00735472" w:rsidRPr="00043EA0">
          <w:rPr>
            <w:rFonts w:ascii="Verdana" w:hAnsi="Verdana" w:cs="Verdana"/>
          </w:rPr>
          <w:t>in</w:t>
        </w:r>
      </w:smartTag>
      <w:r w:rsidRPr="00043EA0">
        <w:rPr>
          <w:rFonts w:ascii="Verdana" w:hAnsi="Verdana" w:cs="Verdana"/>
        </w:rPr>
        <w:t xml:space="preserve"> Brede Village Hall at 7.30pm</w:t>
      </w:r>
    </w:p>
    <w:p w:rsidR="00D809BE" w:rsidRPr="00043EA0" w:rsidRDefault="00FD6795" w:rsidP="00BB6539">
      <w:pPr>
        <w:spacing w:line="240" w:lineRule="auto"/>
        <w:jc w:val="left"/>
        <w:outlineLvl w:val="0"/>
        <w:rPr>
          <w:rFonts w:ascii="Verdana" w:hAnsi="Verdana" w:cs="Verdana"/>
        </w:rPr>
      </w:pPr>
      <w:r w:rsidRPr="00043EA0">
        <w:rPr>
          <w:rFonts w:ascii="Verdana" w:hAnsi="Verdana" w:cs="Verdana"/>
          <w:b/>
          <w:bCs/>
        </w:rPr>
        <w:tab/>
      </w:r>
    </w:p>
    <w:p w:rsidR="004C1EED" w:rsidRPr="00043EA0" w:rsidRDefault="00977D53" w:rsidP="00BB6539">
      <w:pPr>
        <w:spacing w:line="240" w:lineRule="auto"/>
        <w:jc w:val="left"/>
        <w:outlineLvl w:val="0"/>
        <w:rPr>
          <w:rFonts w:ascii="Verdana" w:hAnsi="Verdana" w:cs="Verdana"/>
        </w:rPr>
      </w:pPr>
      <w:r w:rsidRPr="00043EA0">
        <w:rPr>
          <w:rFonts w:ascii="Verdana" w:hAnsi="Verdana" w:cs="Verdana"/>
          <w:b/>
          <w:bCs/>
        </w:rPr>
        <w:t xml:space="preserve">With no further </w:t>
      </w:r>
      <w:r w:rsidR="004A1927" w:rsidRPr="00043EA0">
        <w:rPr>
          <w:rFonts w:ascii="Verdana" w:hAnsi="Verdana" w:cs="Verdana"/>
          <w:b/>
          <w:bCs/>
        </w:rPr>
        <w:t>business,</w:t>
      </w:r>
      <w:r w:rsidRPr="00043EA0">
        <w:rPr>
          <w:rFonts w:ascii="Verdana" w:hAnsi="Verdana" w:cs="Verdana"/>
          <w:b/>
          <w:bCs/>
        </w:rPr>
        <w:t xml:space="preserve"> the meeting closed at </w:t>
      </w:r>
      <w:r w:rsidR="003B62B0">
        <w:rPr>
          <w:rFonts w:ascii="Verdana" w:hAnsi="Verdana" w:cs="Verdana"/>
          <w:b/>
          <w:bCs/>
        </w:rPr>
        <w:t>9.</w:t>
      </w:r>
      <w:r w:rsidR="00E262B2">
        <w:rPr>
          <w:rFonts w:ascii="Verdana" w:hAnsi="Verdana" w:cs="Verdana"/>
          <w:b/>
          <w:bCs/>
        </w:rPr>
        <w:t>20</w:t>
      </w:r>
      <w:r w:rsidR="00FE124C" w:rsidRPr="00043EA0">
        <w:rPr>
          <w:rFonts w:ascii="Verdana" w:hAnsi="Verdana" w:cs="Verdana"/>
          <w:b/>
          <w:bCs/>
        </w:rPr>
        <w:t xml:space="preserve"> pm</w:t>
      </w:r>
      <w:r w:rsidRPr="00043EA0">
        <w:rPr>
          <w:rFonts w:ascii="Verdana" w:hAnsi="Verdana" w:cs="Verdana"/>
          <w:b/>
          <w:bCs/>
        </w:rPr>
        <w:t>.</w:t>
      </w:r>
    </w:p>
    <w:sectPr w:rsidR="004C1EED" w:rsidRPr="00043EA0" w:rsidSect="00980A20">
      <w:headerReference w:type="default" r:id="rId7"/>
      <w:footerReference w:type="default" r:id="rId8"/>
      <w:pgSz w:w="11899" w:h="16837"/>
      <w:pgMar w:top="1134" w:right="984" w:bottom="1134" w:left="1418"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CD" w:rsidRDefault="007062CD">
      <w:r>
        <w:separator/>
      </w:r>
    </w:p>
  </w:endnote>
  <w:endnote w:type="continuationSeparator" w:id="0">
    <w:p w:rsidR="007062CD" w:rsidRDefault="0070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2C" w:rsidRDefault="005A342C" w:rsidP="007F500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CAB">
      <w:rPr>
        <w:rStyle w:val="PageNumber"/>
        <w:noProof/>
      </w:rPr>
      <w:t>3</w:t>
    </w:r>
    <w:r>
      <w:rPr>
        <w:rStyle w:val="PageNumber"/>
      </w:rPr>
      <w:fldChar w:fldCharType="end"/>
    </w:r>
  </w:p>
  <w:p w:rsidR="005A342C" w:rsidRDefault="005A342C">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CD" w:rsidRDefault="007062CD">
      <w:r>
        <w:separator/>
      </w:r>
    </w:p>
  </w:footnote>
  <w:footnote w:type="continuationSeparator" w:id="0">
    <w:p w:rsidR="007062CD" w:rsidRDefault="0070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2C" w:rsidRPr="00DD56CC" w:rsidRDefault="005A342C">
    <w:pPr>
      <w:tabs>
        <w:tab w:val="center" w:pos="4320"/>
        <w:tab w:val="right" w:pos="8640"/>
      </w:tabs>
      <w:jc w:val="center"/>
      <w:rPr>
        <w:rFonts w:ascii="Verdana" w:hAnsi="Verdana" w:cs="Verdana"/>
        <w:kern w:val="0"/>
        <w:sz w:val="28"/>
        <w:szCs w:val="28"/>
      </w:rPr>
    </w:pPr>
    <w:r w:rsidRPr="00DD56CC">
      <w:rPr>
        <w:rFonts w:ascii="Verdana" w:hAnsi="Verdana" w:cs="Verdana"/>
        <w:kern w:val="0"/>
        <w:sz w:val="28"/>
        <w:szCs w:val="28"/>
      </w:rPr>
      <w:t>Brede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0DB"/>
    <w:multiLevelType w:val="hybridMultilevel"/>
    <w:tmpl w:val="E8A6A7EE"/>
    <w:lvl w:ilvl="0" w:tplc="3C282FAA">
      <w:start w:val="15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D423BD"/>
    <w:multiLevelType w:val="hybridMultilevel"/>
    <w:tmpl w:val="DB862C92"/>
    <w:lvl w:ilvl="0" w:tplc="5F141F22">
      <w:start w:val="17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4C2666"/>
    <w:multiLevelType w:val="hybridMultilevel"/>
    <w:tmpl w:val="30021B0E"/>
    <w:lvl w:ilvl="0" w:tplc="53B0E3D6">
      <w:start w:val="82"/>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804FCE"/>
    <w:multiLevelType w:val="hybridMultilevel"/>
    <w:tmpl w:val="386E63E2"/>
    <w:lvl w:ilvl="0" w:tplc="C0C4AF1C">
      <w:start w:val="324"/>
      <w:numFmt w:val="decimal"/>
      <w:lvlText w:val="%1"/>
      <w:lvlJc w:val="left"/>
      <w:pPr>
        <w:tabs>
          <w:tab w:val="num" w:pos="720"/>
        </w:tabs>
        <w:ind w:left="720" w:hanging="36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D164F7"/>
    <w:multiLevelType w:val="hybridMultilevel"/>
    <w:tmpl w:val="5220E7FC"/>
    <w:lvl w:ilvl="0" w:tplc="AC7A6808">
      <w:start w:val="29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8C5919"/>
    <w:multiLevelType w:val="hybridMultilevel"/>
    <w:tmpl w:val="3BCE9702"/>
    <w:lvl w:ilvl="0" w:tplc="BCEAD322">
      <w:start w:val="184"/>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F57972"/>
    <w:multiLevelType w:val="hybridMultilevel"/>
    <w:tmpl w:val="8598A3D4"/>
    <w:lvl w:ilvl="0" w:tplc="8A464488">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6A58C2"/>
    <w:multiLevelType w:val="hybridMultilevel"/>
    <w:tmpl w:val="AAAC0562"/>
    <w:lvl w:ilvl="0" w:tplc="1B54D1DC">
      <w:start w:val="292"/>
      <w:numFmt w:val="decimal"/>
      <w:lvlText w:val="%1"/>
      <w:lvlJc w:val="left"/>
      <w:pPr>
        <w:tabs>
          <w:tab w:val="num" w:pos="1080"/>
        </w:tabs>
        <w:ind w:left="1080" w:hanging="72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9B1B31"/>
    <w:multiLevelType w:val="hybridMultilevel"/>
    <w:tmpl w:val="461C3024"/>
    <w:lvl w:ilvl="0" w:tplc="D39CA7B4">
      <w:start w:val="173"/>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DB3DD4"/>
    <w:multiLevelType w:val="hybridMultilevel"/>
    <w:tmpl w:val="49B87E0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0EE5AD9"/>
    <w:multiLevelType w:val="hybridMultilevel"/>
    <w:tmpl w:val="BC660E8C"/>
    <w:lvl w:ilvl="0" w:tplc="4E52FFEC">
      <w:start w:val="11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90947C3"/>
    <w:multiLevelType w:val="hybridMultilevel"/>
    <w:tmpl w:val="701A25A2"/>
    <w:lvl w:ilvl="0" w:tplc="4A946A0E">
      <w:start w:val="118"/>
      <w:numFmt w:val="decimal"/>
      <w:lvlText w:val="%1"/>
      <w:lvlJc w:val="left"/>
      <w:pPr>
        <w:tabs>
          <w:tab w:val="num" w:pos="1425"/>
        </w:tabs>
        <w:ind w:left="1425" w:hanging="705"/>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3BC4EEF"/>
    <w:multiLevelType w:val="hybridMultilevel"/>
    <w:tmpl w:val="2E387D4C"/>
    <w:lvl w:ilvl="0" w:tplc="4A946A0E">
      <w:start w:val="118"/>
      <w:numFmt w:val="decimal"/>
      <w:lvlText w:val="%1"/>
      <w:lvlJc w:val="left"/>
      <w:pPr>
        <w:tabs>
          <w:tab w:val="num" w:pos="1065"/>
        </w:tabs>
        <w:ind w:left="1065" w:hanging="70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965FF3"/>
    <w:multiLevelType w:val="hybridMultilevel"/>
    <w:tmpl w:val="6B423F8A"/>
    <w:lvl w:ilvl="0" w:tplc="729E848C">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47609F"/>
    <w:multiLevelType w:val="hybridMultilevel"/>
    <w:tmpl w:val="5036AA94"/>
    <w:lvl w:ilvl="0" w:tplc="DAD4710C">
      <w:numFmt w:val="decimalZero"/>
      <w:lvlText w:val="%1"/>
      <w:lvlJc w:val="left"/>
      <w:pPr>
        <w:tabs>
          <w:tab w:val="num" w:pos="1789"/>
        </w:tabs>
        <w:ind w:left="1789" w:hanging="72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5" w15:restartNumberingAfterBreak="0">
    <w:nsid w:val="4A817343"/>
    <w:multiLevelType w:val="hybridMultilevel"/>
    <w:tmpl w:val="A716A29C"/>
    <w:lvl w:ilvl="0" w:tplc="4F5CF3BA">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F5658EC"/>
    <w:multiLevelType w:val="hybridMultilevel"/>
    <w:tmpl w:val="4996977A"/>
    <w:lvl w:ilvl="0" w:tplc="B26A1872">
      <w:start w:val="22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430F12"/>
    <w:multiLevelType w:val="hybridMultilevel"/>
    <w:tmpl w:val="F6D01DF4"/>
    <w:lvl w:ilvl="0" w:tplc="A960792C">
      <w:start w:val="63"/>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862A54"/>
    <w:multiLevelType w:val="hybridMultilevel"/>
    <w:tmpl w:val="044C50D2"/>
    <w:lvl w:ilvl="0" w:tplc="CBD8C6E0">
      <w:numFmt w:val="decimalZero"/>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D739EB"/>
    <w:multiLevelType w:val="hybridMultilevel"/>
    <w:tmpl w:val="46CEDC40"/>
    <w:lvl w:ilvl="0" w:tplc="341699A6">
      <w:start w:val="379"/>
      <w:numFmt w:val="decimal"/>
      <w:lvlText w:val="%1"/>
      <w:lvlJc w:val="left"/>
      <w:pPr>
        <w:tabs>
          <w:tab w:val="num" w:pos="1080"/>
        </w:tabs>
        <w:ind w:left="1080" w:hanging="72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284EC8"/>
    <w:multiLevelType w:val="hybridMultilevel"/>
    <w:tmpl w:val="8288FD70"/>
    <w:lvl w:ilvl="0" w:tplc="5E7C148C">
      <w:numFmt w:val="decimalZero"/>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EC4907"/>
    <w:multiLevelType w:val="hybridMultilevel"/>
    <w:tmpl w:val="6FA48044"/>
    <w:lvl w:ilvl="0" w:tplc="358490D2">
      <w:start w:val="21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DE386C"/>
    <w:multiLevelType w:val="hybridMultilevel"/>
    <w:tmpl w:val="BE5AF558"/>
    <w:lvl w:ilvl="0" w:tplc="3FCE0C4A">
      <w:start w:val="360"/>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CBC5265"/>
    <w:multiLevelType w:val="hybridMultilevel"/>
    <w:tmpl w:val="4BF8D21E"/>
    <w:lvl w:ilvl="0" w:tplc="341699A6">
      <w:start w:val="22"/>
      <w:numFmt w:val="decimal"/>
      <w:lvlText w:val="%1"/>
      <w:lvlJc w:val="left"/>
      <w:pPr>
        <w:tabs>
          <w:tab w:val="num" w:pos="1080"/>
        </w:tabs>
        <w:ind w:left="1080" w:hanging="720"/>
      </w:pPr>
      <w:rPr>
        <w:rFonts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551565"/>
    <w:multiLevelType w:val="hybridMultilevel"/>
    <w:tmpl w:val="B17C91D4"/>
    <w:lvl w:ilvl="0" w:tplc="5F220CA0">
      <w:numFmt w:val="decimalZero"/>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815964"/>
    <w:multiLevelType w:val="hybridMultilevel"/>
    <w:tmpl w:val="65A6045C"/>
    <w:lvl w:ilvl="0" w:tplc="F64A302C">
      <w:numFmt w:val="decimalZero"/>
      <w:lvlText w:val="%1"/>
      <w:lvlJc w:val="left"/>
      <w:pPr>
        <w:tabs>
          <w:tab w:val="num" w:pos="720"/>
        </w:tabs>
        <w:ind w:left="720" w:hanging="360"/>
      </w:pPr>
      <w:rPr>
        <w:rFonts w:cs="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1DD1642"/>
    <w:multiLevelType w:val="hybridMultilevel"/>
    <w:tmpl w:val="39AC0B1E"/>
    <w:lvl w:ilvl="0" w:tplc="B4F81508">
      <w:start w:val="37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53D1CE4"/>
    <w:multiLevelType w:val="hybridMultilevel"/>
    <w:tmpl w:val="78E8D65A"/>
    <w:lvl w:ilvl="0" w:tplc="D48812D2">
      <w:start w:val="194"/>
      <w:numFmt w:val="decimal"/>
      <w:lvlText w:val="%1"/>
      <w:lvlJc w:val="left"/>
      <w:pPr>
        <w:tabs>
          <w:tab w:val="num" w:pos="2880"/>
        </w:tabs>
        <w:ind w:left="2880" w:hanging="360"/>
      </w:pPr>
      <w:rPr>
        <w:rFonts w:cs="Verdana" w:hint="default"/>
        <w:b/>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8" w15:restartNumberingAfterBreak="0">
    <w:nsid w:val="6EC82C9B"/>
    <w:multiLevelType w:val="hybridMultilevel"/>
    <w:tmpl w:val="4B102F68"/>
    <w:lvl w:ilvl="0" w:tplc="B726C9A4">
      <w:start w:val="92"/>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F345D41"/>
    <w:multiLevelType w:val="hybridMultilevel"/>
    <w:tmpl w:val="B2D07186"/>
    <w:lvl w:ilvl="0" w:tplc="DED2C1A6">
      <w:start w:val="182"/>
      <w:numFmt w:val="decimal"/>
      <w:lvlText w:val="%1"/>
      <w:lvlJc w:val="left"/>
      <w:pPr>
        <w:tabs>
          <w:tab w:val="num" w:pos="1065"/>
        </w:tabs>
        <w:ind w:left="1065" w:hanging="705"/>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1D2353"/>
    <w:multiLevelType w:val="hybridMultilevel"/>
    <w:tmpl w:val="A97CAF5E"/>
    <w:lvl w:ilvl="0" w:tplc="48ECF806">
      <w:numFmt w:val="decimalZero"/>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712DD1"/>
    <w:multiLevelType w:val="hybridMultilevel"/>
    <w:tmpl w:val="BFBC46A4"/>
    <w:lvl w:ilvl="0" w:tplc="D968FB78">
      <w:start w:val="253"/>
      <w:numFmt w:val="decimal"/>
      <w:lvlText w:val="%1"/>
      <w:lvlJc w:val="left"/>
      <w:pPr>
        <w:tabs>
          <w:tab w:val="num" w:pos="1146"/>
        </w:tabs>
        <w:ind w:left="1146" w:hanging="720"/>
      </w:pPr>
      <w:rPr>
        <w:rFonts w:hint="default"/>
        <w:b/>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2" w15:restartNumberingAfterBreak="0">
    <w:nsid w:val="72D76A45"/>
    <w:multiLevelType w:val="hybridMultilevel"/>
    <w:tmpl w:val="35489668"/>
    <w:lvl w:ilvl="0" w:tplc="729E848C">
      <w:numFmt w:val="decimalZero"/>
      <w:lvlText w:val="%1"/>
      <w:lvlJc w:val="left"/>
      <w:pPr>
        <w:tabs>
          <w:tab w:val="num" w:pos="1080"/>
        </w:tabs>
        <w:ind w:left="1080" w:hanging="360"/>
      </w:pPr>
      <w:rPr>
        <w:rFonts w:cs="Verdana"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7C201C38"/>
    <w:multiLevelType w:val="hybridMultilevel"/>
    <w:tmpl w:val="38CC5AC2"/>
    <w:lvl w:ilvl="0" w:tplc="D5581724">
      <w:start w:val="45"/>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CD24C90"/>
    <w:multiLevelType w:val="hybridMultilevel"/>
    <w:tmpl w:val="18026434"/>
    <w:lvl w:ilvl="0" w:tplc="227AEBA0">
      <w:start w:val="345"/>
      <w:numFmt w:val="decimal"/>
      <w:lvlText w:val="%1"/>
      <w:lvlJc w:val="left"/>
      <w:pPr>
        <w:tabs>
          <w:tab w:val="num" w:pos="720"/>
        </w:tabs>
        <w:ind w:left="720" w:hanging="360"/>
      </w:pPr>
      <w:rPr>
        <w:rFonts w:cs="Verdana"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27"/>
  </w:num>
  <w:num w:numId="4">
    <w:abstractNumId w:val="10"/>
  </w:num>
  <w:num w:numId="5">
    <w:abstractNumId w:val="16"/>
  </w:num>
  <w:num w:numId="6">
    <w:abstractNumId w:val="31"/>
  </w:num>
  <w:num w:numId="7">
    <w:abstractNumId w:val="14"/>
  </w:num>
  <w:num w:numId="8">
    <w:abstractNumId w:val="4"/>
  </w:num>
  <w:num w:numId="9">
    <w:abstractNumId w:val="7"/>
  </w:num>
  <w:num w:numId="10">
    <w:abstractNumId w:val="6"/>
  </w:num>
  <w:num w:numId="11">
    <w:abstractNumId w:val="15"/>
  </w:num>
  <w:num w:numId="12">
    <w:abstractNumId w:val="3"/>
  </w:num>
  <w:num w:numId="13">
    <w:abstractNumId w:val="34"/>
  </w:num>
  <w:num w:numId="14">
    <w:abstractNumId w:val="25"/>
  </w:num>
  <w:num w:numId="15">
    <w:abstractNumId w:val="22"/>
  </w:num>
  <w:num w:numId="16">
    <w:abstractNumId w:val="19"/>
  </w:num>
  <w:num w:numId="17">
    <w:abstractNumId w:val="26"/>
  </w:num>
  <w:num w:numId="18">
    <w:abstractNumId w:val="23"/>
  </w:num>
  <w:num w:numId="19">
    <w:abstractNumId w:val="33"/>
  </w:num>
  <w:num w:numId="20">
    <w:abstractNumId w:val="24"/>
  </w:num>
  <w:num w:numId="21">
    <w:abstractNumId w:val="2"/>
  </w:num>
  <w:num w:numId="22">
    <w:abstractNumId w:val="13"/>
  </w:num>
  <w:num w:numId="23">
    <w:abstractNumId w:val="32"/>
  </w:num>
  <w:num w:numId="24">
    <w:abstractNumId w:val="17"/>
  </w:num>
  <w:num w:numId="25">
    <w:abstractNumId w:val="28"/>
  </w:num>
  <w:num w:numId="26">
    <w:abstractNumId w:val="12"/>
  </w:num>
  <w:num w:numId="27">
    <w:abstractNumId w:val="11"/>
  </w:num>
  <w:num w:numId="28">
    <w:abstractNumId w:val="0"/>
  </w:num>
  <w:num w:numId="29">
    <w:abstractNumId w:val="1"/>
  </w:num>
  <w:num w:numId="30">
    <w:abstractNumId w:val="8"/>
  </w:num>
  <w:num w:numId="31">
    <w:abstractNumId w:val="5"/>
  </w:num>
  <w:num w:numId="32">
    <w:abstractNumId w:val="20"/>
  </w:num>
  <w:num w:numId="33">
    <w:abstractNumId w:val="21"/>
  </w:num>
  <w:num w:numId="34">
    <w:abstractNumId w:val="1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D6E4A"/>
    <w:rsid w:val="000028A8"/>
    <w:rsid w:val="00002D79"/>
    <w:rsid w:val="00003CF8"/>
    <w:rsid w:val="00006134"/>
    <w:rsid w:val="000064AE"/>
    <w:rsid w:val="000123CB"/>
    <w:rsid w:val="0001365F"/>
    <w:rsid w:val="00013DAC"/>
    <w:rsid w:val="000148A0"/>
    <w:rsid w:val="00014C23"/>
    <w:rsid w:val="00017C9A"/>
    <w:rsid w:val="00021E36"/>
    <w:rsid w:val="000244EE"/>
    <w:rsid w:val="0002458E"/>
    <w:rsid w:val="00032973"/>
    <w:rsid w:val="0003366E"/>
    <w:rsid w:val="00042623"/>
    <w:rsid w:val="00043EA0"/>
    <w:rsid w:val="0004415B"/>
    <w:rsid w:val="0004565D"/>
    <w:rsid w:val="00052887"/>
    <w:rsid w:val="00054E0B"/>
    <w:rsid w:val="00062988"/>
    <w:rsid w:val="000636D7"/>
    <w:rsid w:val="00064D63"/>
    <w:rsid w:val="00066FC0"/>
    <w:rsid w:val="00084731"/>
    <w:rsid w:val="00090114"/>
    <w:rsid w:val="00090219"/>
    <w:rsid w:val="00091AAF"/>
    <w:rsid w:val="00094994"/>
    <w:rsid w:val="0009525E"/>
    <w:rsid w:val="00096D53"/>
    <w:rsid w:val="000A0B21"/>
    <w:rsid w:val="000A2AB9"/>
    <w:rsid w:val="000A466B"/>
    <w:rsid w:val="000A6DBD"/>
    <w:rsid w:val="000A733D"/>
    <w:rsid w:val="000A73CE"/>
    <w:rsid w:val="000B2869"/>
    <w:rsid w:val="000B2F24"/>
    <w:rsid w:val="000B3048"/>
    <w:rsid w:val="000B3BBD"/>
    <w:rsid w:val="000B5C89"/>
    <w:rsid w:val="000C2E0D"/>
    <w:rsid w:val="000C3335"/>
    <w:rsid w:val="000C4485"/>
    <w:rsid w:val="000C7243"/>
    <w:rsid w:val="000D7B04"/>
    <w:rsid w:val="000D7F63"/>
    <w:rsid w:val="000E1E3D"/>
    <w:rsid w:val="000E3F97"/>
    <w:rsid w:val="000F093F"/>
    <w:rsid w:val="000F4B65"/>
    <w:rsid w:val="000F53E8"/>
    <w:rsid w:val="0010285E"/>
    <w:rsid w:val="00102D4F"/>
    <w:rsid w:val="00104032"/>
    <w:rsid w:val="001042E4"/>
    <w:rsid w:val="0010554A"/>
    <w:rsid w:val="00106902"/>
    <w:rsid w:val="00106D97"/>
    <w:rsid w:val="00106EE9"/>
    <w:rsid w:val="00107AEA"/>
    <w:rsid w:val="0011006E"/>
    <w:rsid w:val="001154A0"/>
    <w:rsid w:val="001172EE"/>
    <w:rsid w:val="001202EE"/>
    <w:rsid w:val="00124E73"/>
    <w:rsid w:val="001278E0"/>
    <w:rsid w:val="001313BE"/>
    <w:rsid w:val="00134BFF"/>
    <w:rsid w:val="00134EC8"/>
    <w:rsid w:val="00136134"/>
    <w:rsid w:val="00136AC1"/>
    <w:rsid w:val="0013770E"/>
    <w:rsid w:val="00137F05"/>
    <w:rsid w:val="0014047D"/>
    <w:rsid w:val="00140F56"/>
    <w:rsid w:val="00141A9B"/>
    <w:rsid w:val="00141E36"/>
    <w:rsid w:val="00142924"/>
    <w:rsid w:val="001439DF"/>
    <w:rsid w:val="001508B2"/>
    <w:rsid w:val="00150C28"/>
    <w:rsid w:val="00150D1D"/>
    <w:rsid w:val="00151273"/>
    <w:rsid w:val="001515BB"/>
    <w:rsid w:val="00152A11"/>
    <w:rsid w:val="00156098"/>
    <w:rsid w:val="00156F2A"/>
    <w:rsid w:val="00160F35"/>
    <w:rsid w:val="001614A7"/>
    <w:rsid w:val="00161972"/>
    <w:rsid w:val="0016218F"/>
    <w:rsid w:val="00162874"/>
    <w:rsid w:val="00180176"/>
    <w:rsid w:val="00182B11"/>
    <w:rsid w:val="00183639"/>
    <w:rsid w:val="00185CA5"/>
    <w:rsid w:val="00185E3C"/>
    <w:rsid w:val="00187AE0"/>
    <w:rsid w:val="001901A7"/>
    <w:rsid w:val="0019229D"/>
    <w:rsid w:val="00193197"/>
    <w:rsid w:val="0019541E"/>
    <w:rsid w:val="00195A1A"/>
    <w:rsid w:val="00196B66"/>
    <w:rsid w:val="001A1DA6"/>
    <w:rsid w:val="001A39D9"/>
    <w:rsid w:val="001A3D93"/>
    <w:rsid w:val="001A4890"/>
    <w:rsid w:val="001A52A9"/>
    <w:rsid w:val="001A6266"/>
    <w:rsid w:val="001A748C"/>
    <w:rsid w:val="001B0AAB"/>
    <w:rsid w:val="001B1A56"/>
    <w:rsid w:val="001B2B30"/>
    <w:rsid w:val="001B4F84"/>
    <w:rsid w:val="001C0549"/>
    <w:rsid w:val="001C0977"/>
    <w:rsid w:val="001C0DD3"/>
    <w:rsid w:val="001C15E5"/>
    <w:rsid w:val="001C1948"/>
    <w:rsid w:val="001C4631"/>
    <w:rsid w:val="001C5441"/>
    <w:rsid w:val="001D2B88"/>
    <w:rsid w:val="001D2E36"/>
    <w:rsid w:val="001D3488"/>
    <w:rsid w:val="001D4F9B"/>
    <w:rsid w:val="001D5623"/>
    <w:rsid w:val="001E0B9C"/>
    <w:rsid w:val="001E3AE0"/>
    <w:rsid w:val="001E6310"/>
    <w:rsid w:val="001E6708"/>
    <w:rsid w:val="001E73F7"/>
    <w:rsid w:val="001E7FFC"/>
    <w:rsid w:val="001F2048"/>
    <w:rsid w:val="001F452D"/>
    <w:rsid w:val="001F4B7F"/>
    <w:rsid w:val="00201A5D"/>
    <w:rsid w:val="00202034"/>
    <w:rsid w:val="002052B7"/>
    <w:rsid w:val="0021054E"/>
    <w:rsid w:val="0021122F"/>
    <w:rsid w:val="0021486B"/>
    <w:rsid w:val="002161A4"/>
    <w:rsid w:val="002163FC"/>
    <w:rsid w:val="00217857"/>
    <w:rsid w:val="002220E0"/>
    <w:rsid w:val="002221E1"/>
    <w:rsid w:val="00222F34"/>
    <w:rsid w:val="00223176"/>
    <w:rsid w:val="002244A7"/>
    <w:rsid w:val="00225A31"/>
    <w:rsid w:val="00225A55"/>
    <w:rsid w:val="00226470"/>
    <w:rsid w:val="0022748C"/>
    <w:rsid w:val="0023636C"/>
    <w:rsid w:val="0024046C"/>
    <w:rsid w:val="00240FE4"/>
    <w:rsid w:val="00243E0B"/>
    <w:rsid w:val="00243E6F"/>
    <w:rsid w:val="00243FAB"/>
    <w:rsid w:val="002440F3"/>
    <w:rsid w:val="0025422A"/>
    <w:rsid w:val="0025436F"/>
    <w:rsid w:val="0025522D"/>
    <w:rsid w:val="00255CC0"/>
    <w:rsid w:val="0025718B"/>
    <w:rsid w:val="00257398"/>
    <w:rsid w:val="00257C8C"/>
    <w:rsid w:val="00263994"/>
    <w:rsid w:val="00263F91"/>
    <w:rsid w:val="002646F7"/>
    <w:rsid w:val="00265695"/>
    <w:rsid w:val="0026635C"/>
    <w:rsid w:val="00270B27"/>
    <w:rsid w:val="00271ECF"/>
    <w:rsid w:val="00272602"/>
    <w:rsid w:val="0027465D"/>
    <w:rsid w:val="00277183"/>
    <w:rsid w:val="0028052A"/>
    <w:rsid w:val="0028579B"/>
    <w:rsid w:val="00287962"/>
    <w:rsid w:val="0029099A"/>
    <w:rsid w:val="00290B23"/>
    <w:rsid w:val="002931E0"/>
    <w:rsid w:val="00294C9B"/>
    <w:rsid w:val="00295D04"/>
    <w:rsid w:val="002A1F6F"/>
    <w:rsid w:val="002A4371"/>
    <w:rsid w:val="002A466D"/>
    <w:rsid w:val="002A488E"/>
    <w:rsid w:val="002B04FD"/>
    <w:rsid w:val="002B20CE"/>
    <w:rsid w:val="002B59F8"/>
    <w:rsid w:val="002B6046"/>
    <w:rsid w:val="002C52F7"/>
    <w:rsid w:val="002C60FA"/>
    <w:rsid w:val="002C74EB"/>
    <w:rsid w:val="002D2328"/>
    <w:rsid w:val="002D4DA2"/>
    <w:rsid w:val="002D69D2"/>
    <w:rsid w:val="002E25B2"/>
    <w:rsid w:val="002E5A61"/>
    <w:rsid w:val="002E6BD7"/>
    <w:rsid w:val="002F2D80"/>
    <w:rsid w:val="002F5858"/>
    <w:rsid w:val="002F60B6"/>
    <w:rsid w:val="002F6E57"/>
    <w:rsid w:val="002F780F"/>
    <w:rsid w:val="00300327"/>
    <w:rsid w:val="00302007"/>
    <w:rsid w:val="0030401B"/>
    <w:rsid w:val="003043C3"/>
    <w:rsid w:val="00304557"/>
    <w:rsid w:val="003107C9"/>
    <w:rsid w:val="00313F3C"/>
    <w:rsid w:val="00314BEE"/>
    <w:rsid w:val="003170A4"/>
    <w:rsid w:val="003205A3"/>
    <w:rsid w:val="00321096"/>
    <w:rsid w:val="003214CE"/>
    <w:rsid w:val="00321CE9"/>
    <w:rsid w:val="00325894"/>
    <w:rsid w:val="00325DEE"/>
    <w:rsid w:val="00326800"/>
    <w:rsid w:val="00335D89"/>
    <w:rsid w:val="00337739"/>
    <w:rsid w:val="003377E7"/>
    <w:rsid w:val="00337EFC"/>
    <w:rsid w:val="00342E92"/>
    <w:rsid w:val="00344550"/>
    <w:rsid w:val="003453F2"/>
    <w:rsid w:val="0034700A"/>
    <w:rsid w:val="0035083E"/>
    <w:rsid w:val="00350A71"/>
    <w:rsid w:val="00351411"/>
    <w:rsid w:val="003540CA"/>
    <w:rsid w:val="00355453"/>
    <w:rsid w:val="00355F6C"/>
    <w:rsid w:val="00357D9F"/>
    <w:rsid w:val="003648E6"/>
    <w:rsid w:val="003702F6"/>
    <w:rsid w:val="0037503E"/>
    <w:rsid w:val="00381213"/>
    <w:rsid w:val="003822E8"/>
    <w:rsid w:val="00386971"/>
    <w:rsid w:val="00391B04"/>
    <w:rsid w:val="003950BB"/>
    <w:rsid w:val="00397BD4"/>
    <w:rsid w:val="003A10EC"/>
    <w:rsid w:val="003A1CA5"/>
    <w:rsid w:val="003A25EF"/>
    <w:rsid w:val="003A2A7E"/>
    <w:rsid w:val="003A34C7"/>
    <w:rsid w:val="003A370E"/>
    <w:rsid w:val="003A3885"/>
    <w:rsid w:val="003A3CC7"/>
    <w:rsid w:val="003A3FD8"/>
    <w:rsid w:val="003A4736"/>
    <w:rsid w:val="003A6D97"/>
    <w:rsid w:val="003A7E39"/>
    <w:rsid w:val="003B2985"/>
    <w:rsid w:val="003B62B0"/>
    <w:rsid w:val="003B6746"/>
    <w:rsid w:val="003C0486"/>
    <w:rsid w:val="003C2234"/>
    <w:rsid w:val="003C2DD1"/>
    <w:rsid w:val="003C3240"/>
    <w:rsid w:val="003C46B8"/>
    <w:rsid w:val="003C7C61"/>
    <w:rsid w:val="003D025B"/>
    <w:rsid w:val="003D0840"/>
    <w:rsid w:val="003D0FB2"/>
    <w:rsid w:val="003D130B"/>
    <w:rsid w:val="003D1951"/>
    <w:rsid w:val="003D4A86"/>
    <w:rsid w:val="003D5384"/>
    <w:rsid w:val="003D65B1"/>
    <w:rsid w:val="003D6E26"/>
    <w:rsid w:val="003D7353"/>
    <w:rsid w:val="003E2454"/>
    <w:rsid w:val="003E2DBC"/>
    <w:rsid w:val="003E7262"/>
    <w:rsid w:val="003E7BB3"/>
    <w:rsid w:val="003E7DE2"/>
    <w:rsid w:val="003F6534"/>
    <w:rsid w:val="004041C4"/>
    <w:rsid w:val="00404CDD"/>
    <w:rsid w:val="004102A5"/>
    <w:rsid w:val="0041078C"/>
    <w:rsid w:val="0041099F"/>
    <w:rsid w:val="00410D3F"/>
    <w:rsid w:val="00412DB6"/>
    <w:rsid w:val="00415E33"/>
    <w:rsid w:val="004233FA"/>
    <w:rsid w:val="00425E10"/>
    <w:rsid w:val="00425ED9"/>
    <w:rsid w:val="004303C3"/>
    <w:rsid w:val="00430B9F"/>
    <w:rsid w:val="0043284B"/>
    <w:rsid w:val="0043455F"/>
    <w:rsid w:val="0043474E"/>
    <w:rsid w:val="00435798"/>
    <w:rsid w:val="00436216"/>
    <w:rsid w:val="00444ABD"/>
    <w:rsid w:val="00445971"/>
    <w:rsid w:val="00445B2C"/>
    <w:rsid w:val="004466FB"/>
    <w:rsid w:val="00446CAB"/>
    <w:rsid w:val="00447D1F"/>
    <w:rsid w:val="00447F51"/>
    <w:rsid w:val="00451787"/>
    <w:rsid w:val="00451AAE"/>
    <w:rsid w:val="00453087"/>
    <w:rsid w:val="00453B31"/>
    <w:rsid w:val="00453F18"/>
    <w:rsid w:val="00455AD7"/>
    <w:rsid w:val="00457912"/>
    <w:rsid w:val="00457D4F"/>
    <w:rsid w:val="004623C5"/>
    <w:rsid w:val="004715FA"/>
    <w:rsid w:val="00473D86"/>
    <w:rsid w:val="00482356"/>
    <w:rsid w:val="004846F1"/>
    <w:rsid w:val="00484803"/>
    <w:rsid w:val="00485517"/>
    <w:rsid w:val="004867EB"/>
    <w:rsid w:val="004917B0"/>
    <w:rsid w:val="00494A89"/>
    <w:rsid w:val="00495FB0"/>
    <w:rsid w:val="00496162"/>
    <w:rsid w:val="004961C1"/>
    <w:rsid w:val="004A1927"/>
    <w:rsid w:val="004A67EE"/>
    <w:rsid w:val="004A7B8C"/>
    <w:rsid w:val="004B0813"/>
    <w:rsid w:val="004B36D7"/>
    <w:rsid w:val="004B4AF2"/>
    <w:rsid w:val="004B4D55"/>
    <w:rsid w:val="004C1992"/>
    <w:rsid w:val="004C1EED"/>
    <w:rsid w:val="004C3404"/>
    <w:rsid w:val="004C39CB"/>
    <w:rsid w:val="004C4530"/>
    <w:rsid w:val="004D4134"/>
    <w:rsid w:val="004D7162"/>
    <w:rsid w:val="004E0ADD"/>
    <w:rsid w:val="004E1A91"/>
    <w:rsid w:val="004E487C"/>
    <w:rsid w:val="004F058D"/>
    <w:rsid w:val="004F2502"/>
    <w:rsid w:val="004F520E"/>
    <w:rsid w:val="004F6B48"/>
    <w:rsid w:val="004F7F97"/>
    <w:rsid w:val="00500228"/>
    <w:rsid w:val="00505A9B"/>
    <w:rsid w:val="00505AD6"/>
    <w:rsid w:val="00507B21"/>
    <w:rsid w:val="00510E25"/>
    <w:rsid w:val="00511F37"/>
    <w:rsid w:val="0051309D"/>
    <w:rsid w:val="00513758"/>
    <w:rsid w:val="00514672"/>
    <w:rsid w:val="00516C1C"/>
    <w:rsid w:val="00516EF7"/>
    <w:rsid w:val="005254B7"/>
    <w:rsid w:val="00525D16"/>
    <w:rsid w:val="00526C0C"/>
    <w:rsid w:val="005308E8"/>
    <w:rsid w:val="005314DE"/>
    <w:rsid w:val="00532531"/>
    <w:rsid w:val="00537385"/>
    <w:rsid w:val="00543A37"/>
    <w:rsid w:val="005445D2"/>
    <w:rsid w:val="0054522C"/>
    <w:rsid w:val="0055019F"/>
    <w:rsid w:val="00550731"/>
    <w:rsid w:val="00551FF5"/>
    <w:rsid w:val="0055455E"/>
    <w:rsid w:val="00556F03"/>
    <w:rsid w:val="00560117"/>
    <w:rsid w:val="005632F9"/>
    <w:rsid w:val="005671F0"/>
    <w:rsid w:val="00571C02"/>
    <w:rsid w:val="00571E55"/>
    <w:rsid w:val="00572108"/>
    <w:rsid w:val="00573AE7"/>
    <w:rsid w:val="00574490"/>
    <w:rsid w:val="00575841"/>
    <w:rsid w:val="00577EA8"/>
    <w:rsid w:val="0058004A"/>
    <w:rsid w:val="00582323"/>
    <w:rsid w:val="005834C6"/>
    <w:rsid w:val="0059041F"/>
    <w:rsid w:val="00592ECD"/>
    <w:rsid w:val="00594D68"/>
    <w:rsid w:val="0059634F"/>
    <w:rsid w:val="00596EC5"/>
    <w:rsid w:val="005976F8"/>
    <w:rsid w:val="005A02EE"/>
    <w:rsid w:val="005A2A5D"/>
    <w:rsid w:val="005A342C"/>
    <w:rsid w:val="005A735E"/>
    <w:rsid w:val="005B1E76"/>
    <w:rsid w:val="005B21C9"/>
    <w:rsid w:val="005B2A39"/>
    <w:rsid w:val="005B2F88"/>
    <w:rsid w:val="005B4E88"/>
    <w:rsid w:val="005C0511"/>
    <w:rsid w:val="005C54AD"/>
    <w:rsid w:val="005C616F"/>
    <w:rsid w:val="005D09BB"/>
    <w:rsid w:val="005D0CD1"/>
    <w:rsid w:val="005D1EF6"/>
    <w:rsid w:val="005D2D40"/>
    <w:rsid w:val="005D3F09"/>
    <w:rsid w:val="005D4A07"/>
    <w:rsid w:val="005D57A2"/>
    <w:rsid w:val="005D7DC3"/>
    <w:rsid w:val="005E1DCC"/>
    <w:rsid w:val="005E4206"/>
    <w:rsid w:val="005E67D0"/>
    <w:rsid w:val="005E71DB"/>
    <w:rsid w:val="005F1A55"/>
    <w:rsid w:val="005F292C"/>
    <w:rsid w:val="005F7547"/>
    <w:rsid w:val="00602125"/>
    <w:rsid w:val="006028B7"/>
    <w:rsid w:val="00605488"/>
    <w:rsid w:val="00606897"/>
    <w:rsid w:val="00606D9E"/>
    <w:rsid w:val="0061090F"/>
    <w:rsid w:val="00615FC6"/>
    <w:rsid w:val="00621443"/>
    <w:rsid w:val="00621719"/>
    <w:rsid w:val="006226F1"/>
    <w:rsid w:val="00622C57"/>
    <w:rsid w:val="00622EF9"/>
    <w:rsid w:val="0062396C"/>
    <w:rsid w:val="00630146"/>
    <w:rsid w:val="00630278"/>
    <w:rsid w:val="006325CA"/>
    <w:rsid w:val="006328E6"/>
    <w:rsid w:val="00632CAE"/>
    <w:rsid w:val="00637C39"/>
    <w:rsid w:val="00643FC4"/>
    <w:rsid w:val="00646571"/>
    <w:rsid w:val="00650C1A"/>
    <w:rsid w:val="0065101A"/>
    <w:rsid w:val="00652D78"/>
    <w:rsid w:val="00653BB1"/>
    <w:rsid w:val="00653DC8"/>
    <w:rsid w:val="006544D0"/>
    <w:rsid w:val="00665061"/>
    <w:rsid w:val="0066784C"/>
    <w:rsid w:val="006734C5"/>
    <w:rsid w:val="0067637E"/>
    <w:rsid w:val="00676D67"/>
    <w:rsid w:val="0068100B"/>
    <w:rsid w:val="00684FF8"/>
    <w:rsid w:val="00693573"/>
    <w:rsid w:val="006949CC"/>
    <w:rsid w:val="00694AED"/>
    <w:rsid w:val="006A0304"/>
    <w:rsid w:val="006A1284"/>
    <w:rsid w:val="006A698D"/>
    <w:rsid w:val="006B0284"/>
    <w:rsid w:val="006B4004"/>
    <w:rsid w:val="006B4D62"/>
    <w:rsid w:val="006B76AE"/>
    <w:rsid w:val="006C12C5"/>
    <w:rsid w:val="006C2F61"/>
    <w:rsid w:val="006C4BA4"/>
    <w:rsid w:val="006D035D"/>
    <w:rsid w:val="006D1601"/>
    <w:rsid w:val="006D17F8"/>
    <w:rsid w:val="006D39BC"/>
    <w:rsid w:val="006D75ED"/>
    <w:rsid w:val="006E0D99"/>
    <w:rsid w:val="006E3407"/>
    <w:rsid w:val="006E378B"/>
    <w:rsid w:val="006E6078"/>
    <w:rsid w:val="006E6C4C"/>
    <w:rsid w:val="006F0C10"/>
    <w:rsid w:val="006F2913"/>
    <w:rsid w:val="006F3AD5"/>
    <w:rsid w:val="006F3E49"/>
    <w:rsid w:val="006F66E6"/>
    <w:rsid w:val="00701ADB"/>
    <w:rsid w:val="007036AF"/>
    <w:rsid w:val="007062CD"/>
    <w:rsid w:val="00707FAB"/>
    <w:rsid w:val="0071116E"/>
    <w:rsid w:val="0071322E"/>
    <w:rsid w:val="00714909"/>
    <w:rsid w:val="007162AA"/>
    <w:rsid w:val="00721087"/>
    <w:rsid w:val="00722DEB"/>
    <w:rsid w:val="0072331C"/>
    <w:rsid w:val="00723E93"/>
    <w:rsid w:val="00724D7E"/>
    <w:rsid w:val="00727590"/>
    <w:rsid w:val="00730FED"/>
    <w:rsid w:val="007329D9"/>
    <w:rsid w:val="0073344A"/>
    <w:rsid w:val="007335B8"/>
    <w:rsid w:val="007347BE"/>
    <w:rsid w:val="00734990"/>
    <w:rsid w:val="00735472"/>
    <w:rsid w:val="00735D91"/>
    <w:rsid w:val="007427A1"/>
    <w:rsid w:val="00742A41"/>
    <w:rsid w:val="00747013"/>
    <w:rsid w:val="00752730"/>
    <w:rsid w:val="0075299E"/>
    <w:rsid w:val="00752AAC"/>
    <w:rsid w:val="00753257"/>
    <w:rsid w:val="00753F6B"/>
    <w:rsid w:val="0075705E"/>
    <w:rsid w:val="007604EF"/>
    <w:rsid w:val="00761364"/>
    <w:rsid w:val="00762107"/>
    <w:rsid w:val="00763C6A"/>
    <w:rsid w:val="00763CC1"/>
    <w:rsid w:val="00765075"/>
    <w:rsid w:val="00767CE1"/>
    <w:rsid w:val="00770C0D"/>
    <w:rsid w:val="00777A03"/>
    <w:rsid w:val="0078160B"/>
    <w:rsid w:val="00782790"/>
    <w:rsid w:val="00784739"/>
    <w:rsid w:val="00784F79"/>
    <w:rsid w:val="0078539C"/>
    <w:rsid w:val="00792DBE"/>
    <w:rsid w:val="00795BB6"/>
    <w:rsid w:val="00797553"/>
    <w:rsid w:val="007A3676"/>
    <w:rsid w:val="007A55CF"/>
    <w:rsid w:val="007B40AF"/>
    <w:rsid w:val="007B71A1"/>
    <w:rsid w:val="007B733B"/>
    <w:rsid w:val="007B7DE6"/>
    <w:rsid w:val="007C120D"/>
    <w:rsid w:val="007C222D"/>
    <w:rsid w:val="007C64AD"/>
    <w:rsid w:val="007D0272"/>
    <w:rsid w:val="007E1B5E"/>
    <w:rsid w:val="007E1D05"/>
    <w:rsid w:val="007E3FCF"/>
    <w:rsid w:val="007E629C"/>
    <w:rsid w:val="007E7D96"/>
    <w:rsid w:val="007F14B3"/>
    <w:rsid w:val="007F1F54"/>
    <w:rsid w:val="007F4671"/>
    <w:rsid w:val="007F5005"/>
    <w:rsid w:val="007F660E"/>
    <w:rsid w:val="007F7D6F"/>
    <w:rsid w:val="008038BD"/>
    <w:rsid w:val="00803B24"/>
    <w:rsid w:val="00805A9E"/>
    <w:rsid w:val="00806039"/>
    <w:rsid w:val="0080717F"/>
    <w:rsid w:val="00812CDF"/>
    <w:rsid w:val="00812F2F"/>
    <w:rsid w:val="00814F40"/>
    <w:rsid w:val="00816FBA"/>
    <w:rsid w:val="0082152E"/>
    <w:rsid w:val="008273F0"/>
    <w:rsid w:val="00827A8C"/>
    <w:rsid w:val="00832833"/>
    <w:rsid w:val="00833F25"/>
    <w:rsid w:val="008361E5"/>
    <w:rsid w:val="00836C4E"/>
    <w:rsid w:val="00837728"/>
    <w:rsid w:val="008377A2"/>
    <w:rsid w:val="00840CA7"/>
    <w:rsid w:val="00840E1A"/>
    <w:rsid w:val="00846C9F"/>
    <w:rsid w:val="008472FB"/>
    <w:rsid w:val="008577AD"/>
    <w:rsid w:val="00860A88"/>
    <w:rsid w:val="00861250"/>
    <w:rsid w:val="008633B7"/>
    <w:rsid w:val="00863D7D"/>
    <w:rsid w:val="00871134"/>
    <w:rsid w:val="008712DB"/>
    <w:rsid w:val="0087145D"/>
    <w:rsid w:val="0087352B"/>
    <w:rsid w:val="0087440E"/>
    <w:rsid w:val="0088499D"/>
    <w:rsid w:val="008853E7"/>
    <w:rsid w:val="0088705B"/>
    <w:rsid w:val="008872FA"/>
    <w:rsid w:val="00890216"/>
    <w:rsid w:val="0089315F"/>
    <w:rsid w:val="008931CC"/>
    <w:rsid w:val="00896DDE"/>
    <w:rsid w:val="00896F5D"/>
    <w:rsid w:val="008A05DF"/>
    <w:rsid w:val="008A24AE"/>
    <w:rsid w:val="008A2C74"/>
    <w:rsid w:val="008A354C"/>
    <w:rsid w:val="008A6011"/>
    <w:rsid w:val="008A7D79"/>
    <w:rsid w:val="008A7E24"/>
    <w:rsid w:val="008B2604"/>
    <w:rsid w:val="008B5C33"/>
    <w:rsid w:val="008B5DC8"/>
    <w:rsid w:val="008B7E7E"/>
    <w:rsid w:val="008C11D9"/>
    <w:rsid w:val="008C21BD"/>
    <w:rsid w:val="008C51CA"/>
    <w:rsid w:val="008C7964"/>
    <w:rsid w:val="008D25EE"/>
    <w:rsid w:val="008D2707"/>
    <w:rsid w:val="008D2DD3"/>
    <w:rsid w:val="008D5D70"/>
    <w:rsid w:val="008D6B56"/>
    <w:rsid w:val="008E0B4C"/>
    <w:rsid w:val="008E2587"/>
    <w:rsid w:val="008E3388"/>
    <w:rsid w:val="008E418A"/>
    <w:rsid w:val="008E4F06"/>
    <w:rsid w:val="008E780F"/>
    <w:rsid w:val="008F015C"/>
    <w:rsid w:val="008F0CED"/>
    <w:rsid w:val="008F53C0"/>
    <w:rsid w:val="008F75AD"/>
    <w:rsid w:val="00900488"/>
    <w:rsid w:val="009025ED"/>
    <w:rsid w:val="009032DC"/>
    <w:rsid w:val="0090514E"/>
    <w:rsid w:val="00906163"/>
    <w:rsid w:val="00911845"/>
    <w:rsid w:val="0091520F"/>
    <w:rsid w:val="00915999"/>
    <w:rsid w:val="00922737"/>
    <w:rsid w:val="009231E5"/>
    <w:rsid w:val="00924495"/>
    <w:rsid w:val="00924776"/>
    <w:rsid w:val="009271D1"/>
    <w:rsid w:val="00934326"/>
    <w:rsid w:val="00941D2F"/>
    <w:rsid w:val="00942F6E"/>
    <w:rsid w:val="009437F0"/>
    <w:rsid w:val="00944873"/>
    <w:rsid w:val="00944CB7"/>
    <w:rsid w:val="00947C9D"/>
    <w:rsid w:val="00951996"/>
    <w:rsid w:val="009559AE"/>
    <w:rsid w:val="0095782F"/>
    <w:rsid w:val="00962BD1"/>
    <w:rsid w:val="00965592"/>
    <w:rsid w:val="009725F5"/>
    <w:rsid w:val="00973E1C"/>
    <w:rsid w:val="00975714"/>
    <w:rsid w:val="00977D53"/>
    <w:rsid w:val="00980A20"/>
    <w:rsid w:val="009826AB"/>
    <w:rsid w:val="009838A7"/>
    <w:rsid w:val="0098762C"/>
    <w:rsid w:val="00990ABB"/>
    <w:rsid w:val="0099487D"/>
    <w:rsid w:val="0099678B"/>
    <w:rsid w:val="009A7541"/>
    <w:rsid w:val="009B2397"/>
    <w:rsid w:val="009B27B9"/>
    <w:rsid w:val="009B3CA7"/>
    <w:rsid w:val="009B5FDB"/>
    <w:rsid w:val="009C004E"/>
    <w:rsid w:val="009C1466"/>
    <w:rsid w:val="009C27C3"/>
    <w:rsid w:val="009C3E4B"/>
    <w:rsid w:val="009D399A"/>
    <w:rsid w:val="009D3DC3"/>
    <w:rsid w:val="009D3E34"/>
    <w:rsid w:val="009D6E4A"/>
    <w:rsid w:val="009D712D"/>
    <w:rsid w:val="009E02AF"/>
    <w:rsid w:val="009E2A18"/>
    <w:rsid w:val="009E333B"/>
    <w:rsid w:val="009E688B"/>
    <w:rsid w:val="009E765D"/>
    <w:rsid w:val="009F27BC"/>
    <w:rsid w:val="009F57B0"/>
    <w:rsid w:val="009F7F25"/>
    <w:rsid w:val="00A00A23"/>
    <w:rsid w:val="00A12730"/>
    <w:rsid w:val="00A129D4"/>
    <w:rsid w:val="00A135B6"/>
    <w:rsid w:val="00A1379F"/>
    <w:rsid w:val="00A13F39"/>
    <w:rsid w:val="00A15A2F"/>
    <w:rsid w:val="00A16315"/>
    <w:rsid w:val="00A16F6D"/>
    <w:rsid w:val="00A178C3"/>
    <w:rsid w:val="00A20868"/>
    <w:rsid w:val="00A22D24"/>
    <w:rsid w:val="00A23743"/>
    <w:rsid w:val="00A33C3B"/>
    <w:rsid w:val="00A366EF"/>
    <w:rsid w:val="00A36F9C"/>
    <w:rsid w:val="00A42BD7"/>
    <w:rsid w:val="00A432F5"/>
    <w:rsid w:val="00A43C96"/>
    <w:rsid w:val="00A44848"/>
    <w:rsid w:val="00A53B3A"/>
    <w:rsid w:val="00A574D7"/>
    <w:rsid w:val="00A65C2B"/>
    <w:rsid w:val="00A71F77"/>
    <w:rsid w:val="00A72B52"/>
    <w:rsid w:val="00A72E24"/>
    <w:rsid w:val="00A81706"/>
    <w:rsid w:val="00A83623"/>
    <w:rsid w:val="00A8395E"/>
    <w:rsid w:val="00A85D9E"/>
    <w:rsid w:val="00A86393"/>
    <w:rsid w:val="00A87D47"/>
    <w:rsid w:val="00A902E9"/>
    <w:rsid w:val="00A9105E"/>
    <w:rsid w:val="00A92067"/>
    <w:rsid w:val="00A94659"/>
    <w:rsid w:val="00AA45DF"/>
    <w:rsid w:val="00AA4F63"/>
    <w:rsid w:val="00AA69FF"/>
    <w:rsid w:val="00AB1407"/>
    <w:rsid w:val="00AB24F4"/>
    <w:rsid w:val="00AB353E"/>
    <w:rsid w:val="00AB53EF"/>
    <w:rsid w:val="00AB6876"/>
    <w:rsid w:val="00AC1206"/>
    <w:rsid w:val="00AC1AF9"/>
    <w:rsid w:val="00AC4025"/>
    <w:rsid w:val="00AC68FC"/>
    <w:rsid w:val="00AD4464"/>
    <w:rsid w:val="00AD459A"/>
    <w:rsid w:val="00AD4780"/>
    <w:rsid w:val="00AD6B2F"/>
    <w:rsid w:val="00AD6FE4"/>
    <w:rsid w:val="00AE0623"/>
    <w:rsid w:val="00AE25AE"/>
    <w:rsid w:val="00AE4210"/>
    <w:rsid w:val="00AE4771"/>
    <w:rsid w:val="00AE7587"/>
    <w:rsid w:val="00AF1D19"/>
    <w:rsid w:val="00AF25CC"/>
    <w:rsid w:val="00AF39DC"/>
    <w:rsid w:val="00AF3F30"/>
    <w:rsid w:val="00AF40C6"/>
    <w:rsid w:val="00AF49A6"/>
    <w:rsid w:val="00AF4EC7"/>
    <w:rsid w:val="00AF711F"/>
    <w:rsid w:val="00AF7CED"/>
    <w:rsid w:val="00B00A53"/>
    <w:rsid w:val="00B01E87"/>
    <w:rsid w:val="00B05ED7"/>
    <w:rsid w:val="00B06257"/>
    <w:rsid w:val="00B112F8"/>
    <w:rsid w:val="00B14278"/>
    <w:rsid w:val="00B231E3"/>
    <w:rsid w:val="00B24B26"/>
    <w:rsid w:val="00B25403"/>
    <w:rsid w:val="00B27EF2"/>
    <w:rsid w:val="00B307C0"/>
    <w:rsid w:val="00B336CF"/>
    <w:rsid w:val="00B379A4"/>
    <w:rsid w:val="00B42CB1"/>
    <w:rsid w:val="00B45AE5"/>
    <w:rsid w:val="00B50DAF"/>
    <w:rsid w:val="00B52314"/>
    <w:rsid w:val="00B56A97"/>
    <w:rsid w:val="00B56BC2"/>
    <w:rsid w:val="00B63093"/>
    <w:rsid w:val="00B641EA"/>
    <w:rsid w:val="00B64F50"/>
    <w:rsid w:val="00B658F8"/>
    <w:rsid w:val="00B67C58"/>
    <w:rsid w:val="00B72193"/>
    <w:rsid w:val="00B7276F"/>
    <w:rsid w:val="00B7427F"/>
    <w:rsid w:val="00B75812"/>
    <w:rsid w:val="00B75E25"/>
    <w:rsid w:val="00B75F1C"/>
    <w:rsid w:val="00B80FED"/>
    <w:rsid w:val="00B81C5B"/>
    <w:rsid w:val="00B84271"/>
    <w:rsid w:val="00B90E37"/>
    <w:rsid w:val="00B915EE"/>
    <w:rsid w:val="00B959D1"/>
    <w:rsid w:val="00B95D9F"/>
    <w:rsid w:val="00B963CD"/>
    <w:rsid w:val="00BA01A8"/>
    <w:rsid w:val="00BA14DC"/>
    <w:rsid w:val="00BA5698"/>
    <w:rsid w:val="00BA6123"/>
    <w:rsid w:val="00BA6C57"/>
    <w:rsid w:val="00BA739C"/>
    <w:rsid w:val="00BA7CDC"/>
    <w:rsid w:val="00BB3B73"/>
    <w:rsid w:val="00BB3CF0"/>
    <w:rsid w:val="00BB4932"/>
    <w:rsid w:val="00BB6539"/>
    <w:rsid w:val="00BB77AC"/>
    <w:rsid w:val="00BC0031"/>
    <w:rsid w:val="00BC3919"/>
    <w:rsid w:val="00BC4449"/>
    <w:rsid w:val="00BC5248"/>
    <w:rsid w:val="00BC6605"/>
    <w:rsid w:val="00BC73DE"/>
    <w:rsid w:val="00BC7563"/>
    <w:rsid w:val="00BC79C2"/>
    <w:rsid w:val="00BD0F97"/>
    <w:rsid w:val="00BD2F5D"/>
    <w:rsid w:val="00BE24AF"/>
    <w:rsid w:val="00BE2AEB"/>
    <w:rsid w:val="00BE3EC9"/>
    <w:rsid w:val="00BE4406"/>
    <w:rsid w:val="00BF09B8"/>
    <w:rsid w:val="00BF13D6"/>
    <w:rsid w:val="00BF3EBF"/>
    <w:rsid w:val="00BF4ED4"/>
    <w:rsid w:val="00BF6ED2"/>
    <w:rsid w:val="00BF78FA"/>
    <w:rsid w:val="00C002FF"/>
    <w:rsid w:val="00C00B67"/>
    <w:rsid w:val="00C00E65"/>
    <w:rsid w:val="00C0536B"/>
    <w:rsid w:val="00C13371"/>
    <w:rsid w:val="00C13EE5"/>
    <w:rsid w:val="00C1422A"/>
    <w:rsid w:val="00C1634B"/>
    <w:rsid w:val="00C1751A"/>
    <w:rsid w:val="00C20512"/>
    <w:rsid w:val="00C22752"/>
    <w:rsid w:val="00C24926"/>
    <w:rsid w:val="00C30B54"/>
    <w:rsid w:val="00C30EDB"/>
    <w:rsid w:val="00C372C5"/>
    <w:rsid w:val="00C40314"/>
    <w:rsid w:val="00C41A82"/>
    <w:rsid w:val="00C428E6"/>
    <w:rsid w:val="00C44877"/>
    <w:rsid w:val="00C50134"/>
    <w:rsid w:val="00C505B2"/>
    <w:rsid w:val="00C511F4"/>
    <w:rsid w:val="00C51DC0"/>
    <w:rsid w:val="00C55D93"/>
    <w:rsid w:val="00C57B48"/>
    <w:rsid w:val="00C57BC7"/>
    <w:rsid w:val="00C61BF9"/>
    <w:rsid w:val="00C62E7F"/>
    <w:rsid w:val="00C64A2C"/>
    <w:rsid w:val="00C70DA0"/>
    <w:rsid w:val="00C812DC"/>
    <w:rsid w:val="00C83717"/>
    <w:rsid w:val="00C84E72"/>
    <w:rsid w:val="00C871D5"/>
    <w:rsid w:val="00C90E2C"/>
    <w:rsid w:val="00C90F49"/>
    <w:rsid w:val="00C919AB"/>
    <w:rsid w:val="00C955A4"/>
    <w:rsid w:val="00C97600"/>
    <w:rsid w:val="00CA5177"/>
    <w:rsid w:val="00CA5291"/>
    <w:rsid w:val="00CA72A2"/>
    <w:rsid w:val="00CB6F2A"/>
    <w:rsid w:val="00CC1ABB"/>
    <w:rsid w:val="00CC1DBD"/>
    <w:rsid w:val="00CC4042"/>
    <w:rsid w:val="00CC4C5D"/>
    <w:rsid w:val="00CC639B"/>
    <w:rsid w:val="00CD0335"/>
    <w:rsid w:val="00CD07C9"/>
    <w:rsid w:val="00CD506F"/>
    <w:rsid w:val="00CD6CAC"/>
    <w:rsid w:val="00CE2C15"/>
    <w:rsid w:val="00CE44DE"/>
    <w:rsid w:val="00CE4D99"/>
    <w:rsid w:val="00CE61EE"/>
    <w:rsid w:val="00CE6F1A"/>
    <w:rsid w:val="00CF2408"/>
    <w:rsid w:val="00CF3E79"/>
    <w:rsid w:val="00CF45D2"/>
    <w:rsid w:val="00CF52E4"/>
    <w:rsid w:val="00CF61B4"/>
    <w:rsid w:val="00CF6D75"/>
    <w:rsid w:val="00D062D7"/>
    <w:rsid w:val="00D065B4"/>
    <w:rsid w:val="00D067D4"/>
    <w:rsid w:val="00D06CEC"/>
    <w:rsid w:val="00D14DE2"/>
    <w:rsid w:val="00D17624"/>
    <w:rsid w:val="00D17E62"/>
    <w:rsid w:val="00D21A84"/>
    <w:rsid w:val="00D21C77"/>
    <w:rsid w:val="00D228EB"/>
    <w:rsid w:val="00D31632"/>
    <w:rsid w:val="00D32BD9"/>
    <w:rsid w:val="00D3489E"/>
    <w:rsid w:val="00D3492A"/>
    <w:rsid w:val="00D34C8E"/>
    <w:rsid w:val="00D3597C"/>
    <w:rsid w:val="00D43F22"/>
    <w:rsid w:val="00D447B0"/>
    <w:rsid w:val="00D4766B"/>
    <w:rsid w:val="00D5154B"/>
    <w:rsid w:val="00D52195"/>
    <w:rsid w:val="00D5231B"/>
    <w:rsid w:val="00D5341D"/>
    <w:rsid w:val="00D60AC3"/>
    <w:rsid w:val="00D6147C"/>
    <w:rsid w:val="00D62AE6"/>
    <w:rsid w:val="00D66524"/>
    <w:rsid w:val="00D66902"/>
    <w:rsid w:val="00D72F8C"/>
    <w:rsid w:val="00D7350F"/>
    <w:rsid w:val="00D73F60"/>
    <w:rsid w:val="00D74D7C"/>
    <w:rsid w:val="00D758A4"/>
    <w:rsid w:val="00D762E5"/>
    <w:rsid w:val="00D7791A"/>
    <w:rsid w:val="00D809BE"/>
    <w:rsid w:val="00D81010"/>
    <w:rsid w:val="00D82073"/>
    <w:rsid w:val="00D8520D"/>
    <w:rsid w:val="00D87B35"/>
    <w:rsid w:val="00D905E6"/>
    <w:rsid w:val="00D917C0"/>
    <w:rsid w:val="00D939A4"/>
    <w:rsid w:val="00D962BA"/>
    <w:rsid w:val="00D972A3"/>
    <w:rsid w:val="00D978E6"/>
    <w:rsid w:val="00D97C4A"/>
    <w:rsid w:val="00DA012A"/>
    <w:rsid w:val="00DA0330"/>
    <w:rsid w:val="00DA4BE5"/>
    <w:rsid w:val="00DA4C87"/>
    <w:rsid w:val="00DA67CB"/>
    <w:rsid w:val="00DB1E61"/>
    <w:rsid w:val="00DB1E6D"/>
    <w:rsid w:val="00DB2CCE"/>
    <w:rsid w:val="00DB4BE0"/>
    <w:rsid w:val="00DB60D0"/>
    <w:rsid w:val="00DB7DC1"/>
    <w:rsid w:val="00DC1273"/>
    <w:rsid w:val="00DC1CC7"/>
    <w:rsid w:val="00DC465A"/>
    <w:rsid w:val="00DC5650"/>
    <w:rsid w:val="00DC7217"/>
    <w:rsid w:val="00DD0A66"/>
    <w:rsid w:val="00DD0E1D"/>
    <w:rsid w:val="00DD56CC"/>
    <w:rsid w:val="00DD796B"/>
    <w:rsid w:val="00DE0A15"/>
    <w:rsid w:val="00DE3054"/>
    <w:rsid w:val="00DE33E7"/>
    <w:rsid w:val="00DE57BB"/>
    <w:rsid w:val="00DE5851"/>
    <w:rsid w:val="00DE5AE0"/>
    <w:rsid w:val="00DE7197"/>
    <w:rsid w:val="00DE7425"/>
    <w:rsid w:val="00DE7DBA"/>
    <w:rsid w:val="00DF0578"/>
    <w:rsid w:val="00DF43BC"/>
    <w:rsid w:val="00DF47C1"/>
    <w:rsid w:val="00DF51B2"/>
    <w:rsid w:val="00E04EB5"/>
    <w:rsid w:val="00E057F8"/>
    <w:rsid w:val="00E05943"/>
    <w:rsid w:val="00E0634E"/>
    <w:rsid w:val="00E06F6E"/>
    <w:rsid w:val="00E074E0"/>
    <w:rsid w:val="00E07BE5"/>
    <w:rsid w:val="00E14F7F"/>
    <w:rsid w:val="00E21560"/>
    <w:rsid w:val="00E21F08"/>
    <w:rsid w:val="00E223AC"/>
    <w:rsid w:val="00E23448"/>
    <w:rsid w:val="00E237AF"/>
    <w:rsid w:val="00E23CE1"/>
    <w:rsid w:val="00E24F2F"/>
    <w:rsid w:val="00E24FD8"/>
    <w:rsid w:val="00E262B2"/>
    <w:rsid w:val="00E30DD4"/>
    <w:rsid w:val="00E31353"/>
    <w:rsid w:val="00E34BB9"/>
    <w:rsid w:val="00E34C4D"/>
    <w:rsid w:val="00E36E85"/>
    <w:rsid w:val="00E379C7"/>
    <w:rsid w:val="00E40409"/>
    <w:rsid w:val="00E41D76"/>
    <w:rsid w:val="00E47627"/>
    <w:rsid w:val="00E508DA"/>
    <w:rsid w:val="00E50C6C"/>
    <w:rsid w:val="00E52303"/>
    <w:rsid w:val="00E5239F"/>
    <w:rsid w:val="00E5267B"/>
    <w:rsid w:val="00E552E7"/>
    <w:rsid w:val="00E570E2"/>
    <w:rsid w:val="00E61045"/>
    <w:rsid w:val="00E63E28"/>
    <w:rsid w:val="00E70722"/>
    <w:rsid w:val="00E7190E"/>
    <w:rsid w:val="00E73847"/>
    <w:rsid w:val="00E74EDB"/>
    <w:rsid w:val="00E76A86"/>
    <w:rsid w:val="00E76BBB"/>
    <w:rsid w:val="00E76D4F"/>
    <w:rsid w:val="00E76F8B"/>
    <w:rsid w:val="00E76FB2"/>
    <w:rsid w:val="00E77C65"/>
    <w:rsid w:val="00E77F19"/>
    <w:rsid w:val="00E84290"/>
    <w:rsid w:val="00E842FE"/>
    <w:rsid w:val="00E84B0F"/>
    <w:rsid w:val="00E915DA"/>
    <w:rsid w:val="00E964E5"/>
    <w:rsid w:val="00E97705"/>
    <w:rsid w:val="00EA012E"/>
    <w:rsid w:val="00EA1D19"/>
    <w:rsid w:val="00EA1E00"/>
    <w:rsid w:val="00EA290A"/>
    <w:rsid w:val="00EA2991"/>
    <w:rsid w:val="00EA495B"/>
    <w:rsid w:val="00EA64AE"/>
    <w:rsid w:val="00EA664E"/>
    <w:rsid w:val="00EA78AA"/>
    <w:rsid w:val="00EB0B08"/>
    <w:rsid w:val="00EB2485"/>
    <w:rsid w:val="00EB3F41"/>
    <w:rsid w:val="00EB4EC2"/>
    <w:rsid w:val="00EB4FED"/>
    <w:rsid w:val="00EB556D"/>
    <w:rsid w:val="00EC32E0"/>
    <w:rsid w:val="00EC38B0"/>
    <w:rsid w:val="00EC3A16"/>
    <w:rsid w:val="00EC4B7C"/>
    <w:rsid w:val="00EC4C8A"/>
    <w:rsid w:val="00EC4D23"/>
    <w:rsid w:val="00EC7427"/>
    <w:rsid w:val="00ED092C"/>
    <w:rsid w:val="00ED40FD"/>
    <w:rsid w:val="00ED4A38"/>
    <w:rsid w:val="00ED598F"/>
    <w:rsid w:val="00ED650A"/>
    <w:rsid w:val="00ED7586"/>
    <w:rsid w:val="00EE0E95"/>
    <w:rsid w:val="00EE1496"/>
    <w:rsid w:val="00EE4552"/>
    <w:rsid w:val="00EE69B6"/>
    <w:rsid w:val="00EE7374"/>
    <w:rsid w:val="00EE75E9"/>
    <w:rsid w:val="00EF4E3E"/>
    <w:rsid w:val="00EF5B61"/>
    <w:rsid w:val="00F012F6"/>
    <w:rsid w:val="00F106EE"/>
    <w:rsid w:val="00F112CE"/>
    <w:rsid w:val="00F13DD4"/>
    <w:rsid w:val="00F14E45"/>
    <w:rsid w:val="00F1587B"/>
    <w:rsid w:val="00F15CD5"/>
    <w:rsid w:val="00F16C8B"/>
    <w:rsid w:val="00F16DCC"/>
    <w:rsid w:val="00F17BEC"/>
    <w:rsid w:val="00F23C0F"/>
    <w:rsid w:val="00F345F6"/>
    <w:rsid w:val="00F40101"/>
    <w:rsid w:val="00F46207"/>
    <w:rsid w:val="00F471E6"/>
    <w:rsid w:val="00F503E4"/>
    <w:rsid w:val="00F50EB4"/>
    <w:rsid w:val="00F517AC"/>
    <w:rsid w:val="00F51F1A"/>
    <w:rsid w:val="00F53306"/>
    <w:rsid w:val="00F54DD1"/>
    <w:rsid w:val="00F56644"/>
    <w:rsid w:val="00F6065C"/>
    <w:rsid w:val="00F615F1"/>
    <w:rsid w:val="00F61F69"/>
    <w:rsid w:val="00F647E7"/>
    <w:rsid w:val="00F64D31"/>
    <w:rsid w:val="00F72B4A"/>
    <w:rsid w:val="00F73570"/>
    <w:rsid w:val="00F73A62"/>
    <w:rsid w:val="00F82671"/>
    <w:rsid w:val="00F83407"/>
    <w:rsid w:val="00F8466A"/>
    <w:rsid w:val="00F86611"/>
    <w:rsid w:val="00F90D37"/>
    <w:rsid w:val="00F91281"/>
    <w:rsid w:val="00F94B1C"/>
    <w:rsid w:val="00FA0EB5"/>
    <w:rsid w:val="00FA25E1"/>
    <w:rsid w:val="00FA2BBD"/>
    <w:rsid w:val="00FA35F8"/>
    <w:rsid w:val="00FA4C83"/>
    <w:rsid w:val="00FA4E52"/>
    <w:rsid w:val="00FA73AE"/>
    <w:rsid w:val="00FA73F3"/>
    <w:rsid w:val="00FB016D"/>
    <w:rsid w:val="00FB13DA"/>
    <w:rsid w:val="00FB3645"/>
    <w:rsid w:val="00FB5741"/>
    <w:rsid w:val="00FB67B9"/>
    <w:rsid w:val="00FB7237"/>
    <w:rsid w:val="00FB75FE"/>
    <w:rsid w:val="00FB784B"/>
    <w:rsid w:val="00FC0868"/>
    <w:rsid w:val="00FC2145"/>
    <w:rsid w:val="00FC33FE"/>
    <w:rsid w:val="00FC352D"/>
    <w:rsid w:val="00FC43E2"/>
    <w:rsid w:val="00FC69E6"/>
    <w:rsid w:val="00FC725B"/>
    <w:rsid w:val="00FD16A1"/>
    <w:rsid w:val="00FD17A1"/>
    <w:rsid w:val="00FD387C"/>
    <w:rsid w:val="00FD3B74"/>
    <w:rsid w:val="00FD59D0"/>
    <w:rsid w:val="00FD6795"/>
    <w:rsid w:val="00FD7A52"/>
    <w:rsid w:val="00FE124C"/>
    <w:rsid w:val="00FE3FFB"/>
    <w:rsid w:val="00FE5EB8"/>
    <w:rsid w:val="00FF15A4"/>
    <w:rsid w:val="00FF448A"/>
    <w:rsid w:val="00FF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26B3F86"/>
  <w15:chartTrackingRefBased/>
  <w15:docId w15:val="{7ADAC10C-6C72-4B24-8ED6-A2AA6E6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spacing w:line="360" w:lineRule="atLeast"/>
      <w:jc w:val="both"/>
      <w:textAlignment w:val="baseline"/>
    </w:pPr>
    <w:rPr>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6E4A"/>
    <w:pPr>
      <w:tabs>
        <w:tab w:val="center" w:pos="4153"/>
        <w:tab w:val="right" w:pos="8306"/>
      </w:tabs>
    </w:pPr>
  </w:style>
  <w:style w:type="paragraph" w:styleId="Footer">
    <w:name w:val="footer"/>
    <w:basedOn w:val="Normal"/>
    <w:rsid w:val="009D6E4A"/>
    <w:pPr>
      <w:tabs>
        <w:tab w:val="center" w:pos="4153"/>
        <w:tab w:val="right" w:pos="8306"/>
      </w:tabs>
    </w:pPr>
  </w:style>
  <w:style w:type="paragraph" w:styleId="DocumentMap">
    <w:name w:val="Document Map"/>
    <w:basedOn w:val="Normal"/>
    <w:semiHidden/>
    <w:rsid w:val="0025422A"/>
    <w:pPr>
      <w:shd w:val="clear" w:color="auto" w:fill="000080"/>
    </w:pPr>
    <w:rPr>
      <w:rFonts w:ascii="Tahoma" w:hAnsi="Tahoma" w:cs="Tahoma"/>
    </w:rPr>
  </w:style>
  <w:style w:type="character" w:styleId="PageNumber">
    <w:name w:val="page number"/>
    <w:basedOn w:val="DefaultParagraphFont"/>
    <w:rsid w:val="00F5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19064801">
      <w:bodyDiv w:val="1"/>
      <w:marLeft w:val="0"/>
      <w:marRight w:val="0"/>
      <w:marTop w:val="0"/>
      <w:marBottom w:val="0"/>
      <w:divBdr>
        <w:top w:val="none" w:sz="0" w:space="0" w:color="auto"/>
        <w:left w:val="none" w:sz="0" w:space="0" w:color="auto"/>
        <w:bottom w:val="none" w:sz="0" w:space="0" w:color="auto"/>
        <w:right w:val="none" w:sz="0" w:space="0" w:color="auto"/>
      </w:divBdr>
    </w:div>
    <w:div w:id="618144782">
      <w:bodyDiv w:val="1"/>
      <w:marLeft w:val="0"/>
      <w:marRight w:val="0"/>
      <w:marTop w:val="0"/>
      <w:marBottom w:val="0"/>
      <w:divBdr>
        <w:top w:val="none" w:sz="0" w:space="0" w:color="auto"/>
        <w:left w:val="none" w:sz="0" w:space="0" w:color="auto"/>
        <w:bottom w:val="none" w:sz="0" w:space="0" w:color="auto"/>
        <w:right w:val="none" w:sz="0" w:space="0" w:color="auto"/>
      </w:divBdr>
    </w:div>
    <w:div w:id="1286158127">
      <w:bodyDiv w:val="1"/>
      <w:marLeft w:val="0"/>
      <w:marRight w:val="0"/>
      <w:marTop w:val="0"/>
      <w:marBottom w:val="0"/>
      <w:divBdr>
        <w:top w:val="none" w:sz="0" w:space="0" w:color="auto"/>
        <w:left w:val="none" w:sz="0" w:space="0" w:color="auto"/>
        <w:bottom w:val="none" w:sz="0" w:space="0" w:color="auto"/>
        <w:right w:val="none" w:sz="0" w:space="0" w:color="auto"/>
      </w:divBdr>
    </w:div>
    <w:div w:id="1572351307">
      <w:bodyDiv w:val="1"/>
      <w:marLeft w:val="0"/>
      <w:marRight w:val="0"/>
      <w:marTop w:val="0"/>
      <w:marBottom w:val="0"/>
      <w:divBdr>
        <w:top w:val="none" w:sz="0" w:space="0" w:color="auto"/>
        <w:left w:val="none" w:sz="0" w:space="0" w:color="auto"/>
        <w:bottom w:val="none" w:sz="0" w:space="0" w:color="auto"/>
        <w:right w:val="none" w:sz="0" w:space="0" w:color="auto"/>
      </w:divBdr>
    </w:div>
    <w:div w:id="1621104594">
      <w:bodyDiv w:val="1"/>
      <w:marLeft w:val="0"/>
      <w:marRight w:val="0"/>
      <w:marTop w:val="0"/>
      <w:marBottom w:val="0"/>
      <w:divBdr>
        <w:top w:val="none" w:sz="0" w:space="0" w:color="auto"/>
        <w:left w:val="none" w:sz="0" w:space="0" w:color="auto"/>
        <w:bottom w:val="none" w:sz="0" w:space="0" w:color="auto"/>
        <w:right w:val="none" w:sz="0" w:space="0" w:color="auto"/>
      </w:divBdr>
    </w:div>
    <w:div w:id="1941864294">
      <w:bodyDiv w:val="1"/>
      <w:marLeft w:val="0"/>
      <w:marRight w:val="0"/>
      <w:marTop w:val="0"/>
      <w:marBottom w:val="0"/>
      <w:divBdr>
        <w:top w:val="none" w:sz="0" w:space="0" w:color="auto"/>
        <w:left w:val="none" w:sz="0" w:space="0" w:color="auto"/>
        <w:bottom w:val="none" w:sz="0" w:space="0" w:color="auto"/>
        <w:right w:val="none" w:sz="0" w:space="0" w:color="auto"/>
      </w:divBdr>
    </w:div>
    <w:div w:id="2038240072">
      <w:bodyDiv w:val="1"/>
      <w:marLeft w:val="0"/>
      <w:marRight w:val="0"/>
      <w:marTop w:val="0"/>
      <w:marBottom w:val="0"/>
      <w:divBdr>
        <w:top w:val="none" w:sz="0" w:space="0" w:color="auto"/>
        <w:left w:val="none" w:sz="0" w:space="0" w:color="auto"/>
        <w:bottom w:val="none" w:sz="0" w:space="0" w:color="auto"/>
        <w:right w:val="none" w:sz="0" w:space="0" w:color="auto"/>
      </w:divBdr>
    </w:div>
    <w:div w:id="2083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Minutes of the meeting held on Tuesday 24th November 2009 at 7:30pm in the Brede Village Hall</vt:lpstr>
    </vt:vector>
  </TitlesOfParts>
  <Company>Brede Parish Council</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held on Tuesday 24th November 2009 at 7:30pm in the Brede Village Hall</dc:title>
  <dc:subject/>
  <dc:creator>Brede Parish Council</dc:creator>
  <cp:keywords/>
  <dc:description/>
  <cp:lastModifiedBy>Lesley Bannister</cp:lastModifiedBy>
  <cp:revision>4</cp:revision>
  <cp:lastPrinted>2017-01-31T16:39:00Z</cp:lastPrinted>
  <dcterms:created xsi:type="dcterms:W3CDTF">2017-03-14T12:57:00Z</dcterms:created>
  <dcterms:modified xsi:type="dcterms:W3CDTF">2017-03-23T11:13:00Z</dcterms:modified>
</cp:coreProperties>
</file>