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F3" w:rsidRDefault="003F02F3" w:rsidP="00715BD2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</w:p>
    <w:p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:rsidR="005A3DC1" w:rsidRPr="0059644F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:rsidR="00410878" w:rsidRPr="00FB5F01" w:rsidRDefault="0059644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C06621" w:rsidRPr="00FB5F01">
        <w:rPr>
          <w:rFonts w:ascii="Verdana" w:hAnsi="Verdana" w:cs="Arial"/>
          <w:b/>
          <w:sz w:val="20"/>
          <w:szCs w:val="20"/>
        </w:rPr>
        <w:t>Minutes</w:t>
      </w:r>
    </w:p>
    <w:p w:rsidR="008B3D99" w:rsidRDefault="00B87369" w:rsidP="002C11C2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  <w:r w:rsidR="001A253C" w:rsidRPr="001A253C">
        <w:rPr>
          <w:rFonts w:ascii="Verdana" w:hAnsi="Verdana" w:cs="Arial"/>
          <w:b/>
          <w:sz w:val="20"/>
          <w:szCs w:val="20"/>
        </w:rPr>
        <w:t>.</w:t>
      </w:r>
      <w:r w:rsidR="00326026">
        <w:rPr>
          <w:rFonts w:ascii="Verdana" w:hAnsi="Verdana" w:cs="Arial"/>
          <w:sz w:val="20"/>
          <w:szCs w:val="20"/>
        </w:rPr>
        <w:t xml:space="preserve">   </w:t>
      </w:r>
      <w:r w:rsidR="008B3D99">
        <w:rPr>
          <w:rFonts w:ascii="Verdana" w:hAnsi="Verdana" w:cs="Arial"/>
          <w:sz w:val="20"/>
          <w:szCs w:val="20"/>
        </w:rPr>
        <w:t xml:space="preserve"> </w:t>
      </w:r>
      <w:r w:rsidR="002C11C2" w:rsidRPr="00FB5F01">
        <w:rPr>
          <w:rFonts w:ascii="Verdana" w:hAnsi="Verdana" w:cs="Arial"/>
          <w:sz w:val="20"/>
          <w:szCs w:val="20"/>
        </w:rPr>
        <w:t xml:space="preserve">Full Council Meeting </w:t>
      </w:r>
      <w:r w:rsidR="002C11C2">
        <w:rPr>
          <w:rFonts w:ascii="Verdana" w:hAnsi="Verdana" w:cs="Arial"/>
          <w:sz w:val="20"/>
          <w:szCs w:val="20"/>
        </w:rPr>
        <w:t xml:space="preserve">– </w:t>
      </w:r>
      <w:r w:rsidR="00284E9C">
        <w:rPr>
          <w:rFonts w:ascii="Verdana" w:hAnsi="Verdana" w:cs="Arial"/>
          <w:sz w:val="20"/>
          <w:szCs w:val="20"/>
        </w:rPr>
        <w:t>25</w:t>
      </w:r>
      <w:r w:rsidR="00284E9C" w:rsidRPr="00284E9C">
        <w:rPr>
          <w:rFonts w:ascii="Verdana" w:hAnsi="Verdana" w:cs="Arial"/>
          <w:sz w:val="20"/>
          <w:szCs w:val="20"/>
          <w:vertAlign w:val="superscript"/>
        </w:rPr>
        <w:t>th</w:t>
      </w:r>
      <w:r w:rsidR="00284E9C">
        <w:rPr>
          <w:rFonts w:ascii="Verdana" w:hAnsi="Verdana" w:cs="Arial"/>
          <w:sz w:val="20"/>
          <w:szCs w:val="20"/>
        </w:rPr>
        <w:t xml:space="preserve"> July 2017</w:t>
      </w:r>
      <w:r w:rsidR="00532EC4">
        <w:rPr>
          <w:rFonts w:ascii="Verdana" w:hAnsi="Verdana" w:cs="Arial"/>
          <w:sz w:val="20"/>
          <w:szCs w:val="20"/>
        </w:rPr>
        <w:t xml:space="preserve"> – </w:t>
      </w:r>
      <w:r w:rsidR="00284E9C">
        <w:rPr>
          <w:rFonts w:ascii="Verdana" w:hAnsi="Verdana" w:cs="Arial"/>
          <w:sz w:val="20"/>
          <w:szCs w:val="20"/>
        </w:rPr>
        <w:t>88/17 – 11</w:t>
      </w:r>
      <w:r w:rsidR="00532EC4">
        <w:rPr>
          <w:rFonts w:ascii="Verdana" w:hAnsi="Verdana" w:cs="Arial"/>
          <w:sz w:val="20"/>
          <w:szCs w:val="20"/>
        </w:rPr>
        <w:t>3</w:t>
      </w:r>
      <w:r w:rsidR="002C11C2">
        <w:rPr>
          <w:rFonts w:ascii="Verdana" w:hAnsi="Verdana" w:cs="Arial"/>
          <w:sz w:val="20"/>
          <w:szCs w:val="20"/>
        </w:rPr>
        <w:t>/17</w:t>
      </w:r>
    </w:p>
    <w:p w:rsidR="00F00CDF" w:rsidRPr="00FB5F01" w:rsidRDefault="0059644F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</w:p>
    <w:p w:rsidR="00983F9D" w:rsidRPr="00FB5F01" w:rsidRDefault="0059644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2C11C2">
        <w:rPr>
          <w:rFonts w:ascii="Verdana" w:hAnsi="Verdana" w:cs="Arial"/>
          <w:bCs/>
          <w:sz w:val="20"/>
          <w:szCs w:val="20"/>
        </w:rPr>
        <w:t xml:space="preserve"> </w:t>
      </w:r>
      <w:r w:rsidR="00284E9C">
        <w:rPr>
          <w:rFonts w:ascii="Verdana" w:hAnsi="Verdana" w:cs="Arial"/>
          <w:bCs/>
          <w:sz w:val="20"/>
          <w:szCs w:val="20"/>
        </w:rPr>
        <w:t>September</w:t>
      </w:r>
      <w:r w:rsidR="00AE4BCC">
        <w:rPr>
          <w:rFonts w:ascii="Verdana" w:hAnsi="Verdana" w:cs="Arial"/>
          <w:bCs/>
          <w:sz w:val="20"/>
          <w:szCs w:val="20"/>
        </w:rPr>
        <w:t xml:space="preserve"> 2017</w:t>
      </w:r>
    </w:p>
    <w:p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:rsidR="00983F9D" w:rsidRDefault="0059644F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:rsidR="00253EA2" w:rsidRPr="00FB5F01" w:rsidRDefault="0059644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:rsidR="00983F9D" w:rsidRPr="00FB5F01" w:rsidRDefault="0059644F" w:rsidP="00715BD2">
      <w:pPr>
        <w:ind w:left="72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B26535">
        <w:rPr>
          <w:rFonts w:ascii="Verdana" w:hAnsi="Verdana" w:cs="Arial"/>
          <w:bCs/>
          <w:sz w:val="20"/>
          <w:szCs w:val="20"/>
        </w:rPr>
        <w:t>Recreation Ground;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4E72DD" w:rsidRPr="00FB5F01">
        <w:rPr>
          <w:rFonts w:ascii="Verdana" w:hAnsi="Verdana" w:cs="Arial"/>
          <w:bCs/>
          <w:sz w:val="20"/>
          <w:szCs w:val="20"/>
        </w:rPr>
        <w:t xml:space="preserve"> Playground Association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:rsidR="00807348" w:rsidRDefault="0059644F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  <w:t>9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:rsidR="00284E9C" w:rsidRDefault="00EF32D8" w:rsidP="00284E9C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>a</w:t>
      </w:r>
      <w:r w:rsidR="004B1BF5">
        <w:rPr>
          <w:rFonts w:ascii="Verdana" w:hAnsi="Verdana" w:cs="Arial"/>
          <w:b/>
          <w:bCs/>
          <w:sz w:val="20"/>
          <w:szCs w:val="20"/>
        </w:rPr>
        <w:t>.</w:t>
      </w:r>
      <w:r w:rsidR="004B1BF5">
        <w:rPr>
          <w:rFonts w:ascii="Verdana" w:hAnsi="Verdana" w:cs="Arial"/>
          <w:b/>
          <w:bCs/>
          <w:sz w:val="20"/>
          <w:szCs w:val="20"/>
        </w:rPr>
        <w:tab/>
      </w:r>
      <w:r w:rsidR="00284E9C">
        <w:rPr>
          <w:rFonts w:ascii="Verdana" w:hAnsi="Verdana" w:cs="Arial"/>
          <w:b/>
          <w:bCs/>
          <w:sz w:val="20"/>
        </w:rPr>
        <w:t>To discuss the future of the Community Hall</w:t>
      </w:r>
    </w:p>
    <w:p w:rsidR="00284E9C" w:rsidRDefault="00284E9C" w:rsidP="00284E9C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b.</w:t>
      </w:r>
      <w:r>
        <w:rPr>
          <w:rFonts w:ascii="Verdana" w:hAnsi="Verdana" w:cs="Arial"/>
          <w:b/>
          <w:bCs/>
          <w:sz w:val="20"/>
        </w:rPr>
        <w:tab/>
        <w:t>To discuss the installation of Broadband to the Village Hall</w:t>
      </w:r>
    </w:p>
    <w:p w:rsidR="004B716D" w:rsidRDefault="004B716D" w:rsidP="00284E9C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c.</w:t>
      </w:r>
      <w:r>
        <w:rPr>
          <w:rFonts w:ascii="Verdana" w:hAnsi="Verdana" w:cs="Arial"/>
          <w:b/>
          <w:bCs/>
          <w:sz w:val="20"/>
        </w:rPr>
        <w:tab/>
      </w:r>
      <w:r w:rsidR="00FE147E">
        <w:rPr>
          <w:rFonts w:ascii="Verdana" w:hAnsi="Verdana" w:cs="Arial"/>
          <w:b/>
          <w:bCs/>
          <w:sz w:val="20"/>
        </w:rPr>
        <w:t>To approve inspection of oak tree on village green</w:t>
      </w:r>
    </w:p>
    <w:p w:rsidR="0082020C" w:rsidRDefault="0082020C" w:rsidP="00284E9C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d.</w:t>
      </w:r>
      <w:r>
        <w:rPr>
          <w:rFonts w:ascii="Verdana" w:hAnsi="Verdana" w:cs="Arial"/>
          <w:b/>
          <w:bCs/>
          <w:sz w:val="20"/>
        </w:rPr>
        <w:tab/>
        <w:t>To approve purchase of external hard drive</w:t>
      </w:r>
    </w:p>
    <w:p w:rsidR="00732828" w:rsidRDefault="0082020C" w:rsidP="00732828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e.</w:t>
      </w:r>
      <w:r>
        <w:rPr>
          <w:rFonts w:ascii="Verdana" w:hAnsi="Verdana" w:cs="Arial"/>
          <w:b/>
          <w:bCs/>
          <w:sz w:val="20"/>
        </w:rPr>
        <w:tab/>
      </w:r>
      <w:r w:rsidR="00732828">
        <w:rPr>
          <w:rFonts w:ascii="Verdana" w:hAnsi="Verdana" w:cs="Arial"/>
          <w:b/>
          <w:bCs/>
          <w:sz w:val="20"/>
        </w:rPr>
        <w:t>To discuss funding for Fitness Equipment</w:t>
      </w:r>
    </w:p>
    <w:p w:rsidR="00732828" w:rsidRDefault="00732828" w:rsidP="00732828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f.</w:t>
      </w:r>
      <w:r>
        <w:rPr>
          <w:rFonts w:ascii="Verdana" w:hAnsi="Verdana" w:cs="Arial"/>
          <w:b/>
          <w:bCs/>
          <w:sz w:val="20"/>
        </w:rPr>
        <w:tab/>
      </w:r>
      <w:r w:rsidR="0093525D">
        <w:rPr>
          <w:rFonts w:ascii="Verdana" w:hAnsi="Verdana" w:cs="Arial"/>
          <w:b/>
          <w:bCs/>
          <w:sz w:val="20"/>
        </w:rPr>
        <w:t>Rainbow Trout</w:t>
      </w:r>
    </w:p>
    <w:p w:rsidR="0093525D" w:rsidRDefault="0093525D" w:rsidP="00732828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g.</w:t>
      </w:r>
      <w:r>
        <w:rPr>
          <w:rFonts w:ascii="Verdana" w:hAnsi="Verdana" w:cs="Arial"/>
          <w:b/>
          <w:bCs/>
          <w:sz w:val="20"/>
        </w:rPr>
        <w:tab/>
        <w:t>Containers at crossroads</w:t>
      </w:r>
    </w:p>
    <w:p w:rsidR="0093525D" w:rsidRDefault="003762A1" w:rsidP="0093525D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h.</w:t>
      </w:r>
      <w:r w:rsidR="0093525D">
        <w:rPr>
          <w:rFonts w:ascii="Verdana" w:hAnsi="Verdana" w:cs="Arial"/>
          <w:b/>
          <w:bCs/>
          <w:sz w:val="20"/>
        </w:rPr>
        <w:t xml:space="preserve"> </w:t>
      </w:r>
      <w:r>
        <w:rPr>
          <w:rFonts w:ascii="Verdana" w:hAnsi="Verdana" w:cs="Arial"/>
          <w:b/>
          <w:bCs/>
          <w:sz w:val="20"/>
        </w:rPr>
        <w:tab/>
      </w:r>
      <w:r w:rsidR="0093525D">
        <w:rPr>
          <w:rFonts w:ascii="Verdana" w:hAnsi="Verdana" w:cs="Arial"/>
          <w:b/>
          <w:bCs/>
          <w:sz w:val="20"/>
        </w:rPr>
        <w:t>Date for Annual Parish Assembly (plus speakers)</w:t>
      </w:r>
    </w:p>
    <w:p w:rsidR="0093525D" w:rsidRDefault="00674518" w:rsidP="0093525D">
      <w:pPr>
        <w:ind w:left="1260" w:hanging="540"/>
        <w:rPr>
          <w:rFonts w:ascii="Verdana" w:hAnsi="Verdana" w:cs="Arial"/>
          <w:b/>
          <w:bCs/>
          <w:sz w:val="20"/>
        </w:rPr>
      </w:pPr>
      <w:proofErr w:type="spellStart"/>
      <w:r>
        <w:rPr>
          <w:rFonts w:ascii="Verdana" w:hAnsi="Verdana" w:cs="Arial"/>
          <w:b/>
          <w:bCs/>
          <w:sz w:val="20"/>
        </w:rPr>
        <w:t>i</w:t>
      </w:r>
      <w:proofErr w:type="spellEnd"/>
      <w:r>
        <w:rPr>
          <w:rFonts w:ascii="Verdana" w:hAnsi="Verdana" w:cs="Arial"/>
          <w:b/>
          <w:bCs/>
          <w:sz w:val="20"/>
        </w:rPr>
        <w:t>.</w:t>
      </w:r>
      <w:r>
        <w:rPr>
          <w:rFonts w:ascii="Verdana" w:hAnsi="Verdana" w:cs="Arial"/>
          <w:b/>
          <w:bCs/>
          <w:sz w:val="20"/>
        </w:rPr>
        <w:tab/>
        <w:t>Accountability of Parish Councillors &amp; Clerk</w:t>
      </w:r>
    </w:p>
    <w:p w:rsidR="00674518" w:rsidRPr="00F02ED2" w:rsidRDefault="00674518" w:rsidP="0093525D">
      <w:pPr>
        <w:ind w:left="1260" w:hanging="540"/>
        <w:rPr>
          <w:rFonts w:ascii="Verdana" w:hAnsi="Verdana" w:cs="Arial"/>
          <w:b/>
          <w:bCs/>
          <w:sz w:val="20"/>
        </w:rPr>
      </w:pPr>
    </w:p>
    <w:p w:rsidR="00983F9D" w:rsidRPr="00FB5F01" w:rsidRDefault="0059644F" w:rsidP="00253EA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</w:p>
    <w:p w:rsidR="00134144" w:rsidRPr="00FB5F01" w:rsidRDefault="00983F9D" w:rsidP="00134144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:rsidR="00910305" w:rsidRDefault="0059644F" w:rsidP="00715BD2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11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bookmarkStart w:id="0" w:name="_GoBack"/>
      <w:bookmarkEnd w:id="0"/>
    </w:p>
    <w:p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12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:rsidR="00791333" w:rsidRPr="00FB5F01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13.</w:t>
      </w:r>
      <w:r>
        <w:rPr>
          <w:rFonts w:ascii="Verdana" w:hAnsi="Verdana" w:cs="Arial"/>
          <w:b/>
          <w:sz w:val="20"/>
          <w:szCs w:val="20"/>
        </w:rPr>
        <w:tab/>
        <w:t>Closed Meeting</w:t>
      </w:r>
      <w:r w:rsidR="003762A1">
        <w:rPr>
          <w:rFonts w:ascii="Verdana" w:hAnsi="Verdana" w:cs="Arial"/>
          <w:b/>
          <w:sz w:val="20"/>
          <w:szCs w:val="20"/>
        </w:rPr>
        <w:t xml:space="preserve"> to discuss Clerk’s working hours.</w:t>
      </w:r>
    </w:p>
    <w:p w:rsidR="00A529AB" w:rsidRPr="00FB5F01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A529AB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928" w:rsidRDefault="00910928">
      <w:r>
        <w:separator/>
      </w:r>
    </w:p>
  </w:endnote>
  <w:endnote w:type="continuationSeparator" w:id="0">
    <w:p w:rsidR="00910928" w:rsidRDefault="0091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518" w:rsidRPr="00947A3E" w:rsidRDefault="00674518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928" w:rsidRDefault="00910928">
      <w:r>
        <w:separator/>
      </w:r>
    </w:p>
  </w:footnote>
  <w:footnote w:type="continuationSeparator" w:id="0">
    <w:p w:rsidR="00910928" w:rsidRDefault="0091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518" w:rsidRPr="007E587B" w:rsidRDefault="00674518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:rsidR="00674518" w:rsidRPr="007E587B" w:rsidRDefault="00674518" w:rsidP="00C06621">
    <w:pPr>
      <w:pStyle w:val="Header"/>
      <w:rPr>
        <w:rFonts w:ascii="Verdana" w:eastAsia="Batang" w:hAnsi="Verdana" w:cs="Arial"/>
        <w:sz w:val="22"/>
        <w:szCs w:val="22"/>
      </w:rPr>
    </w:pPr>
  </w:p>
  <w:p w:rsidR="00674518" w:rsidRPr="00FB5F01" w:rsidRDefault="00674518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:rsidR="00674518" w:rsidRDefault="00674518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:rsidR="00674518" w:rsidRDefault="00674518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:rsidR="00674518" w:rsidRPr="00FB5F01" w:rsidRDefault="00674518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:rsidR="00674518" w:rsidRPr="00FB5F01" w:rsidRDefault="00674518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:rsidR="00674518" w:rsidRPr="00FB5F01" w:rsidRDefault="00674518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:rsidR="00674518" w:rsidRPr="00FB5F01" w:rsidRDefault="00674518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:rsidR="00674518" w:rsidRPr="00FB5F01" w:rsidRDefault="00674518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:rsidR="00674518" w:rsidRPr="00FB5F01" w:rsidRDefault="00674518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>uncil will be held on Tuesday 26</w:t>
    </w:r>
    <w:r w:rsidRPr="00AF73AC">
      <w:rPr>
        <w:rFonts w:ascii="Verdana" w:eastAsia="Batang" w:hAnsi="Verdana" w:cs="Arial"/>
        <w:sz w:val="20"/>
        <w:szCs w:val="20"/>
        <w:vertAlign w:val="superscript"/>
      </w:rPr>
      <w:t>th</w:t>
    </w:r>
    <w:r>
      <w:rPr>
        <w:rFonts w:ascii="Verdana" w:eastAsia="Batang" w:hAnsi="Verdana" w:cs="Arial"/>
        <w:sz w:val="20"/>
        <w:szCs w:val="20"/>
      </w:rPr>
      <w:t xml:space="preserve"> September </w:t>
    </w:r>
    <w:smartTag w:uri="urn:schemas-microsoft-com:office:smarttags" w:element="metricconverter">
      <w:smartTagPr>
        <w:attr w:name="ProductID" w:val="2017 in"/>
      </w:smartTagPr>
      <w:r>
        <w:rPr>
          <w:rFonts w:ascii="Verdana" w:eastAsia="Batang" w:hAnsi="Verdana" w:cs="Arial"/>
          <w:sz w:val="20"/>
          <w:szCs w:val="20"/>
        </w:rPr>
        <w:t>2017</w:t>
      </w:r>
      <w:r w:rsidRPr="00FB5F01">
        <w:rPr>
          <w:rFonts w:ascii="Verdana" w:eastAsia="Batang" w:hAnsi="Verdana" w:cs="Arial"/>
          <w:sz w:val="20"/>
          <w:szCs w:val="20"/>
        </w:rPr>
        <w:t xml:space="preserve"> in</w:t>
      </w:r>
    </w:smartTag>
    <w:r w:rsidRPr="00FB5F01">
      <w:rPr>
        <w:rFonts w:ascii="Verdana" w:eastAsia="Batang" w:hAnsi="Verdana" w:cs="Arial"/>
        <w:sz w:val="20"/>
        <w:szCs w:val="20"/>
      </w:rPr>
      <w:t xml:space="preserve"> the Brede Village Hall at 7.30pm at which business as laid out in the agenda will be discussed subject to the standing orders of the Council.</w:t>
    </w:r>
  </w:p>
  <w:p w:rsidR="00674518" w:rsidRPr="00FB5F01" w:rsidRDefault="00674518" w:rsidP="00C06621">
    <w:pPr>
      <w:pStyle w:val="DefaultText"/>
      <w:rPr>
        <w:rFonts w:ascii="Verdana" w:eastAsia="Batang" w:hAnsi="Verdana" w:cs="Arial"/>
        <w:sz w:val="20"/>
      </w:rPr>
    </w:pPr>
  </w:p>
  <w:p w:rsidR="00674518" w:rsidRPr="00FB5F01" w:rsidRDefault="00674518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:rsidR="00674518" w:rsidRPr="007E587B" w:rsidRDefault="00674518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:rsidR="00674518" w:rsidRPr="007E587B" w:rsidRDefault="00674518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869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B"/>
    <w:rsid w:val="00001942"/>
    <w:rsid w:val="00011A50"/>
    <w:rsid w:val="00014A8B"/>
    <w:rsid w:val="00023709"/>
    <w:rsid w:val="000264C7"/>
    <w:rsid w:val="00042AD3"/>
    <w:rsid w:val="00046817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B6E70"/>
    <w:rsid w:val="000C280D"/>
    <w:rsid w:val="000C3CF9"/>
    <w:rsid w:val="000C3EA4"/>
    <w:rsid w:val="000D1A2C"/>
    <w:rsid w:val="000D4853"/>
    <w:rsid w:val="000D5F3C"/>
    <w:rsid w:val="000E2573"/>
    <w:rsid w:val="000F28AE"/>
    <w:rsid w:val="000F4990"/>
    <w:rsid w:val="000F5174"/>
    <w:rsid w:val="0010402F"/>
    <w:rsid w:val="001074D0"/>
    <w:rsid w:val="00121195"/>
    <w:rsid w:val="0012428F"/>
    <w:rsid w:val="00132649"/>
    <w:rsid w:val="00134144"/>
    <w:rsid w:val="00134BD6"/>
    <w:rsid w:val="001408C4"/>
    <w:rsid w:val="0014293D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828D1"/>
    <w:rsid w:val="0018541B"/>
    <w:rsid w:val="00186F9C"/>
    <w:rsid w:val="001A253C"/>
    <w:rsid w:val="001A31A6"/>
    <w:rsid w:val="001B0AF2"/>
    <w:rsid w:val="001B47E2"/>
    <w:rsid w:val="001B4F39"/>
    <w:rsid w:val="001B7F7A"/>
    <w:rsid w:val="001D5D76"/>
    <w:rsid w:val="001D6B05"/>
    <w:rsid w:val="001E3A84"/>
    <w:rsid w:val="001F0C91"/>
    <w:rsid w:val="001F5332"/>
    <w:rsid w:val="001F5E17"/>
    <w:rsid w:val="001F6F38"/>
    <w:rsid w:val="0020000C"/>
    <w:rsid w:val="0020087F"/>
    <w:rsid w:val="00203CEA"/>
    <w:rsid w:val="00203FA4"/>
    <w:rsid w:val="00206AE6"/>
    <w:rsid w:val="00211444"/>
    <w:rsid w:val="0021166B"/>
    <w:rsid w:val="00214443"/>
    <w:rsid w:val="00217330"/>
    <w:rsid w:val="0021755B"/>
    <w:rsid w:val="0022135F"/>
    <w:rsid w:val="00234DEA"/>
    <w:rsid w:val="002377ED"/>
    <w:rsid w:val="00237EBA"/>
    <w:rsid w:val="00240820"/>
    <w:rsid w:val="00240BCC"/>
    <w:rsid w:val="002420AB"/>
    <w:rsid w:val="00243F7F"/>
    <w:rsid w:val="00251A56"/>
    <w:rsid w:val="00253EA2"/>
    <w:rsid w:val="00260FD8"/>
    <w:rsid w:val="0026588D"/>
    <w:rsid w:val="00271B09"/>
    <w:rsid w:val="0027742F"/>
    <w:rsid w:val="00284E9C"/>
    <w:rsid w:val="00297C27"/>
    <w:rsid w:val="002A041C"/>
    <w:rsid w:val="002A256C"/>
    <w:rsid w:val="002A297F"/>
    <w:rsid w:val="002A5078"/>
    <w:rsid w:val="002B4951"/>
    <w:rsid w:val="002C01E0"/>
    <w:rsid w:val="002C11C2"/>
    <w:rsid w:val="002D07EC"/>
    <w:rsid w:val="002D152E"/>
    <w:rsid w:val="002D1E75"/>
    <w:rsid w:val="002D243E"/>
    <w:rsid w:val="002D6F14"/>
    <w:rsid w:val="002E5B74"/>
    <w:rsid w:val="002F0056"/>
    <w:rsid w:val="002F0DA4"/>
    <w:rsid w:val="002F7690"/>
    <w:rsid w:val="00300E08"/>
    <w:rsid w:val="003107EA"/>
    <w:rsid w:val="003120A0"/>
    <w:rsid w:val="00312123"/>
    <w:rsid w:val="003149E2"/>
    <w:rsid w:val="00326026"/>
    <w:rsid w:val="0032752E"/>
    <w:rsid w:val="00332805"/>
    <w:rsid w:val="0033394F"/>
    <w:rsid w:val="003351B9"/>
    <w:rsid w:val="00341458"/>
    <w:rsid w:val="00345D8E"/>
    <w:rsid w:val="00346340"/>
    <w:rsid w:val="00351006"/>
    <w:rsid w:val="00354EC2"/>
    <w:rsid w:val="00355472"/>
    <w:rsid w:val="003579AD"/>
    <w:rsid w:val="00363D62"/>
    <w:rsid w:val="00371A05"/>
    <w:rsid w:val="003725AC"/>
    <w:rsid w:val="003762A1"/>
    <w:rsid w:val="00381B43"/>
    <w:rsid w:val="003840E8"/>
    <w:rsid w:val="00384B60"/>
    <w:rsid w:val="00397AB7"/>
    <w:rsid w:val="003A3D2D"/>
    <w:rsid w:val="003B00F0"/>
    <w:rsid w:val="003B11AD"/>
    <w:rsid w:val="003B672E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42374"/>
    <w:rsid w:val="00443ADC"/>
    <w:rsid w:val="004453A1"/>
    <w:rsid w:val="00447F60"/>
    <w:rsid w:val="00450655"/>
    <w:rsid w:val="0045164D"/>
    <w:rsid w:val="00460B89"/>
    <w:rsid w:val="00466AF2"/>
    <w:rsid w:val="0047339F"/>
    <w:rsid w:val="00477E5F"/>
    <w:rsid w:val="004852EA"/>
    <w:rsid w:val="004A1F25"/>
    <w:rsid w:val="004B1BF5"/>
    <w:rsid w:val="004B46F3"/>
    <w:rsid w:val="004B716D"/>
    <w:rsid w:val="004C36DF"/>
    <w:rsid w:val="004E1B8D"/>
    <w:rsid w:val="004E4EDA"/>
    <w:rsid w:val="004E551F"/>
    <w:rsid w:val="004E72DD"/>
    <w:rsid w:val="004E7AD1"/>
    <w:rsid w:val="004F2098"/>
    <w:rsid w:val="004F28E7"/>
    <w:rsid w:val="004F4665"/>
    <w:rsid w:val="0050135A"/>
    <w:rsid w:val="005061E7"/>
    <w:rsid w:val="00512E2D"/>
    <w:rsid w:val="005220EF"/>
    <w:rsid w:val="0052325D"/>
    <w:rsid w:val="00532EC4"/>
    <w:rsid w:val="00545FF7"/>
    <w:rsid w:val="005479CB"/>
    <w:rsid w:val="00553E7D"/>
    <w:rsid w:val="005572FA"/>
    <w:rsid w:val="00557E41"/>
    <w:rsid w:val="005621BC"/>
    <w:rsid w:val="005751C8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773E"/>
    <w:rsid w:val="005C0024"/>
    <w:rsid w:val="005C163B"/>
    <w:rsid w:val="005C3DBA"/>
    <w:rsid w:val="005C438E"/>
    <w:rsid w:val="005D06F6"/>
    <w:rsid w:val="005D0CED"/>
    <w:rsid w:val="005D32F4"/>
    <w:rsid w:val="005D4116"/>
    <w:rsid w:val="005D4413"/>
    <w:rsid w:val="005E0DCB"/>
    <w:rsid w:val="005E1346"/>
    <w:rsid w:val="005E6AE1"/>
    <w:rsid w:val="005F0D6B"/>
    <w:rsid w:val="005F50EB"/>
    <w:rsid w:val="005F6DDD"/>
    <w:rsid w:val="00600F68"/>
    <w:rsid w:val="00601C0A"/>
    <w:rsid w:val="006049B8"/>
    <w:rsid w:val="0060555C"/>
    <w:rsid w:val="00611601"/>
    <w:rsid w:val="0061788B"/>
    <w:rsid w:val="00624D91"/>
    <w:rsid w:val="00626915"/>
    <w:rsid w:val="006269F7"/>
    <w:rsid w:val="00631B25"/>
    <w:rsid w:val="00632CF9"/>
    <w:rsid w:val="006357AB"/>
    <w:rsid w:val="00651361"/>
    <w:rsid w:val="00653EF5"/>
    <w:rsid w:val="00655227"/>
    <w:rsid w:val="0066204C"/>
    <w:rsid w:val="00671EC2"/>
    <w:rsid w:val="00674518"/>
    <w:rsid w:val="0067524D"/>
    <w:rsid w:val="00684973"/>
    <w:rsid w:val="00692358"/>
    <w:rsid w:val="00695072"/>
    <w:rsid w:val="006A20C6"/>
    <w:rsid w:val="006A268C"/>
    <w:rsid w:val="006B2275"/>
    <w:rsid w:val="006B3188"/>
    <w:rsid w:val="006B7237"/>
    <w:rsid w:val="006C09FF"/>
    <w:rsid w:val="006C59B5"/>
    <w:rsid w:val="006C7A78"/>
    <w:rsid w:val="006D1B49"/>
    <w:rsid w:val="006D2233"/>
    <w:rsid w:val="006D4232"/>
    <w:rsid w:val="006D5078"/>
    <w:rsid w:val="006E1BEF"/>
    <w:rsid w:val="006E36E6"/>
    <w:rsid w:val="006E5745"/>
    <w:rsid w:val="00703F70"/>
    <w:rsid w:val="00706010"/>
    <w:rsid w:val="00706BE5"/>
    <w:rsid w:val="00714C0C"/>
    <w:rsid w:val="00715BD2"/>
    <w:rsid w:val="00717955"/>
    <w:rsid w:val="00730367"/>
    <w:rsid w:val="00732828"/>
    <w:rsid w:val="007336B2"/>
    <w:rsid w:val="007348FC"/>
    <w:rsid w:val="00737DF7"/>
    <w:rsid w:val="007530C1"/>
    <w:rsid w:val="00754B66"/>
    <w:rsid w:val="00755661"/>
    <w:rsid w:val="007624E8"/>
    <w:rsid w:val="00770C1B"/>
    <w:rsid w:val="00776E52"/>
    <w:rsid w:val="00777196"/>
    <w:rsid w:val="00791333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20C"/>
    <w:rsid w:val="00820451"/>
    <w:rsid w:val="008229AD"/>
    <w:rsid w:val="008260CB"/>
    <w:rsid w:val="00826B16"/>
    <w:rsid w:val="00835339"/>
    <w:rsid w:val="008456AF"/>
    <w:rsid w:val="0084578A"/>
    <w:rsid w:val="008526EB"/>
    <w:rsid w:val="00854D4E"/>
    <w:rsid w:val="00857BA7"/>
    <w:rsid w:val="00861E01"/>
    <w:rsid w:val="008653D4"/>
    <w:rsid w:val="00867DF2"/>
    <w:rsid w:val="008710BB"/>
    <w:rsid w:val="0087348A"/>
    <w:rsid w:val="0088033C"/>
    <w:rsid w:val="008815B4"/>
    <w:rsid w:val="00892B83"/>
    <w:rsid w:val="00894987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3057"/>
    <w:rsid w:val="009435B8"/>
    <w:rsid w:val="00947A3E"/>
    <w:rsid w:val="00947BEF"/>
    <w:rsid w:val="00954A88"/>
    <w:rsid w:val="00954D01"/>
    <w:rsid w:val="00957EC0"/>
    <w:rsid w:val="00960161"/>
    <w:rsid w:val="00967056"/>
    <w:rsid w:val="009677BD"/>
    <w:rsid w:val="00967EA4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C34"/>
    <w:rsid w:val="009B3CA7"/>
    <w:rsid w:val="009B4CCA"/>
    <w:rsid w:val="009B6D15"/>
    <w:rsid w:val="009C2E16"/>
    <w:rsid w:val="009D3FEE"/>
    <w:rsid w:val="009E46F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336CF"/>
    <w:rsid w:val="00A41551"/>
    <w:rsid w:val="00A418A5"/>
    <w:rsid w:val="00A42648"/>
    <w:rsid w:val="00A4387F"/>
    <w:rsid w:val="00A50DB9"/>
    <w:rsid w:val="00A51C7A"/>
    <w:rsid w:val="00A529AB"/>
    <w:rsid w:val="00A57357"/>
    <w:rsid w:val="00A61EF2"/>
    <w:rsid w:val="00A61F10"/>
    <w:rsid w:val="00A76516"/>
    <w:rsid w:val="00A77662"/>
    <w:rsid w:val="00A777C3"/>
    <w:rsid w:val="00A81A65"/>
    <w:rsid w:val="00A824EE"/>
    <w:rsid w:val="00A85B3B"/>
    <w:rsid w:val="00A90205"/>
    <w:rsid w:val="00A90574"/>
    <w:rsid w:val="00A96D36"/>
    <w:rsid w:val="00A96D5D"/>
    <w:rsid w:val="00AA0F21"/>
    <w:rsid w:val="00AA152F"/>
    <w:rsid w:val="00AA7D4B"/>
    <w:rsid w:val="00AB2CB2"/>
    <w:rsid w:val="00AB41D9"/>
    <w:rsid w:val="00AE406F"/>
    <w:rsid w:val="00AE4BCC"/>
    <w:rsid w:val="00AE6485"/>
    <w:rsid w:val="00AF2FF7"/>
    <w:rsid w:val="00AF3CB6"/>
    <w:rsid w:val="00AF605D"/>
    <w:rsid w:val="00AF73AC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4F63"/>
    <w:rsid w:val="00B47F2E"/>
    <w:rsid w:val="00B51D0D"/>
    <w:rsid w:val="00B5342C"/>
    <w:rsid w:val="00B61DED"/>
    <w:rsid w:val="00B736DE"/>
    <w:rsid w:val="00B74694"/>
    <w:rsid w:val="00B87369"/>
    <w:rsid w:val="00B97FFA"/>
    <w:rsid w:val="00BA1677"/>
    <w:rsid w:val="00BA2DAF"/>
    <w:rsid w:val="00BB0062"/>
    <w:rsid w:val="00BC40CB"/>
    <w:rsid w:val="00BC7A23"/>
    <w:rsid w:val="00BD0556"/>
    <w:rsid w:val="00BD1A61"/>
    <w:rsid w:val="00BD3ECE"/>
    <w:rsid w:val="00BD424B"/>
    <w:rsid w:val="00BF6830"/>
    <w:rsid w:val="00C007EA"/>
    <w:rsid w:val="00C03242"/>
    <w:rsid w:val="00C039DF"/>
    <w:rsid w:val="00C06621"/>
    <w:rsid w:val="00C06993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6968"/>
    <w:rsid w:val="00C60572"/>
    <w:rsid w:val="00C618E3"/>
    <w:rsid w:val="00C62F3C"/>
    <w:rsid w:val="00C635A1"/>
    <w:rsid w:val="00C6653A"/>
    <w:rsid w:val="00C67D0E"/>
    <w:rsid w:val="00C70FEC"/>
    <w:rsid w:val="00C73536"/>
    <w:rsid w:val="00C766B9"/>
    <w:rsid w:val="00C80865"/>
    <w:rsid w:val="00C823C8"/>
    <w:rsid w:val="00C91159"/>
    <w:rsid w:val="00C9139D"/>
    <w:rsid w:val="00C95325"/>
    <w:rsid w:val="00CA49FB"/>
    <w:rsid w:val="00CB551D"/>
    <w:rsid w:val="00CC54B5"/>
    <w:rsid w:val="00CC701A"/>
    <w:rsid w:val="00CD026F"/>
    <w:rsid w:val="00CF0F3D"/>
    <w:rsid w:val="00D016F3"/>
    <w:rsid w:val="00D0252F"/>
    <w:rsid w:val="00D044C3"/>
    <w:rsid w:val="00D2374E"/>
    <w:rsid w:val="00D300B2"/>
    <w:rsid w:val="00D343B2"/>
    <w:rsid w:val="00D359C0"/>
    <w:rsid w:val="00D4034C"/>
    <w:rsid w:val="00D427C7"/>
    <w:rsid w:val="00D43231"/>
    <w:rsid w:val="00D438FA"/>
    <w:rsid w:val="00D5288B"/>
    <w:rsid w:val="00D60668"/>
    <w:rsid w:val="00D62940"/>
    <w:rsid w:val="00D63BB6"/>
    <w:rsid w:val="00D64854"/>
    <w:rsid w:val="00D6554A"/>
    <w:rsid w:val="00D66E75"/>
    <w:rsid w:val="00D72138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6A7A"/>
    <w:rsid w:val="00DB4286"/>
    <w:rsid w:val="00DC230F"/>
    <w:rsid w:val="00DC716D"/>
    <w:rsid w:val="00DD3C72"/>
    <w:rsid w:val="00DE42EC"/>
    <w:rsid w:val="00DE43C1"/>
    <w:rsid w:val="00DE5C4E"/>
    <w:rsid w:val="00DE5E0B"/>
    <w:rsid w:val="00DE6F9A"/>
    <w:rsid w:val="00DF6DCA"/>
    <w:rsid w:val="00E009B1"/>
    <w:rsid w:val="00E03AD8"/>
    <w:rsid w:val="00E041E2"/>
    <w:rsid w:val="00E10E4B"/>
    <w:rsid w:val="00E113EC"/>
    <w:rsid w:val="00E20D6A"/>
    <w:rsid w:val="00E21781"/>
    <w:rsid w:val="00E41076"/>
    <w:rsid w:val="00E55515"/>
    <w:rsid w:val="00E56E96"/>
    <w:rsid w:val="00E61464"/>
    <w:rsid w:val="00E74CEA"/>
    <w:rsid w:val="00E83DA1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7061"/>
    <w:rsid w:val="00EC1BCA"/>
    <w:rsid w:val="00EC3BE1"/>
    <w:rsid w:val="00EC7829"/>
    <w:rsid w:val="00ED48C7"/>
    <w:rsid w:val="00ED4FE2"/>
    <w:rsid w:val="00ED5B93"/>
    <w:rsid w:val="00ED6C8D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2ED2"/>
    <w:rsid w:val="00F10D4E"/>
    <w:rsid w:val="00F1171A"/>
    <w:rsid w:val="00F17CBE"/>
    <w:rsid w:val="00F2719A"/>
    <w:rsid w:val="00F362A0"/>
    <w:rsid w:val="00F4139D"/>
    <w:rsid w:val="00F41477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2EDC"/>
    <w:rsid w:val="00F833F3"/>
    <w:rsid w:val="00F85039"/>
    <w:rsid w:val="00F910BF"/>
    <w:rsid w:val="00FA1AD6"/>
    <w:rsid w:val="00FA3DDF"/>
    <w:rsid w:val="00FA476F"/>
    <w:rsid w:val="00FB2A21"/>
    <w:rsid w:val="00FB5F01"/>
    <w:rsid w:val="00FD2F11"/>
    <w:rsid w:val="00FD609C"/>
    <w:rsid w:val="00FE147E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0AC9DD86"/>
  <w15:chartTrackingRefBased/>
  <w15:docId w15:val="{67E4FD45-1A9F-4F53-AAEA-D2B6800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A4E5-AFAD-4A1C-A263-A2D4B9AC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cp:lastModifiedBy>Lesley Bannister</cp:lastModifiedBy>
  <cp:revision>5</cp:revision>
  <cp:lastPrinted>2016-11-24T17:26:00Z</cp:lastPrinted>
  <dcterms:created xsi:type="dcterms:W3CDTF">2017-09-11T12:46:00Z</dcterms:created>
  <dcterms:modified xsi:type="dcterms:W3CDTF">2017-09-21T11:46:00Z</dcterms:modified>
</cp:coreProperties>
</file>