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5E" w:rsidRPr="000F79F9" w:rsidRDefault="002B1A5E" w:rsidP="002B1A5E">
      <w:pPr>
        <w:jc w:val="center"/>
        <w:rPr>
          <w:rFonts w:ascii="Verdana" w:hAnsi="Verdana" w:cs="Arial"/>
        </w:rPr>
      </w:pPr>
      <w:bookmarkStart w:id="0" w:name="_Hlk494371943"/>
      <w:r w:rsidRPr="000F79F9">
        <w:rPr>
          <w:rFonts w:ascii="Verdana" w:hAnsi="Verdana" w:cs="Arial"/>
        </w:rPr>
        <w:t>Brede Parish Council</w:t>
      </w:r>
    </w:p>
    <w:bookmarkEnd w:id="0"/>
    <w:p w:rsidR="002B1A5E" w:rsidRPr="000F79F9" w:rsidRDefault="002B1A5E" w:rsidP="002B1A5E">
      <w:pPr>
        <w:jc w:val="center"/>
        <w:rPr>
          <w:rFonts w:ascii="Verdana" w:hAnsi="Verdana" w:cs="Arial"/>
          <w:sz w:val="20"/>
          <w:szCs w:val="20"/>
        </w:rPr>
      </w:pPr>
    </w:p>
    <w:p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Minutes of the meeting held on Tuesday 2</w:t>
      </w:r>
      <w:r w:rsidR="003F2D3B">
        <w:rPr>
          <w:rFonts w:ascii="Verdana" w:hAnsi="Verdana" w:cs="Arial"/>
          <w:b/>
          <w:sz w:val="20"/>
          <w:szCs w:val="20"/>
        </w:rPr>
        <w:t>6</w:t>
      </w:r>
      <w:r w:rsidRPr="000F79F9">
        <w:rPr>
          <w:rFonts w:ascii="Verdana" w:hAnsi="Verdana" w:cs="Arial"/>
          <w:b/>
          <w:sz w:val="20"/>
          <w:szCs w:val="20"/>
          <w:vertAlign w:val="superscript"/>
        </w:rPr>
        <w:t>th</w:t>
      </w:r>
      <w:r w:rsidRPr="000F79F9">
        <w:rPr>
          <w:rFonts w:ascii="Verdana" w:hAnsi="Verdana" w:cs="Arial"/>
          <w:b/>
          <w:sz w:val="20"/>
          <w:szCs w:val="20"/>
        </w:rPr>
        <w:t xml:space="preserve"> </w:t>
      </w:r>
      <w:r w:rsidR="003F2D3B">
        <w:rPr>
          <w:rFonts w:ascii="Verdana" w:hAnsi="Verdana" w:cs="Arial"/>
          <w:b/>
          <w:sz w:val="20"/>
          <w:szCs w:val="20"/>
        </w:rPr>
        <w:t>September</w:t>
      </w:r>
      <w:r w:rsidRPr="000F79F9">
        <w:rPr>
          <w:rFonts w:ascii="Verdana" w:hAnsi="Verdana" w:cs="Arial"/>
          <w:b/>
          <w:sz w:val="20"/>
          <w:szCs w:val="20"/>
        </w:rPr>
        <w:t xml:space="preserve"> at 7:30pm in the Brede Village Hall</w:t>
      </w:r>
    </w:p>
    <w:bookmarkEnd w:id="1"/>
    <w:p w:rsidR="002B1A5E" w:rsidRPr="000F79F9" w:rsidRDefault="002B1A5E" w:rsidP="00825530">
      <w:pPr>
        <w:ind w:left="851" w:hanging="851"/>
        <w:jc w:val="center"/>
        <w:rPr>
          <w:rFonts w:ascii="Verdana" w:hAnsi="Verdana" w:cs="Arial"/>
          <w:b/>
          <w:sz w:val="20"/>
          <w:szCs w:val="20"/>
        </w:rPr>
      </w:pPr>
    </w:p>
    <w:p w:rsidR="007407F3" w:rsidRDefault="002B1A5E" w:rsidP="002B1A5E">
      <w:pPr>
        <w:rPr>
          <w:rFonts w:ascii="Verdana" w:hAnsi="Verdana" w:cs="Arial"/>
          <w:i/>
          <w:sz w:val="20"/>
          <w:szCs w:val="20"/>
        </w:rPr>
      </w:pPr>
      <w:r w:rsidRPr="000F79F9">
        <w:rPr>
          <w:rFonts w:ascii="Verdana" w:hAnsi="Verdana" w:cs="Arial"/>
          <w:b/>
          <w:sz w:val="20"/>
          <w:szCs w:val="20"/>
        </w:rPr>
        <w:t xml:space="preserve">Present: </w:t>
      </w:r>
      <w:r w:rsidRPr="000F79F9">
        <w:rPr>
          <w:rFonts w:ascii="Verdana" w:hAnsi="Verdana" w:cs="Arial"/>
          <w:sz w:val="20"/>
          <w:szCs w:val="20"/>
        </w:rPr>
        <w:t xml:space="preserve">Councillors L </w:t>
      </w:r>
      <w:proofErr w:type="spellStart"/>
      <w:r w:rsidRPr="000F79F9">
        <w:rPr>
          <w:rFonts w:ascii="Verdana" w:hAnsi="Verdana" w:cs="Arial"/>
          <w:sz w:val="20"/>
          <w:szCs w:val="20"/>
        </w:rPr>
        <w:t>Nottage</w:t>
      </w:r>
      <w:proofErr w:type="spellEnd"/>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C Collins, J Armstrong, S Hampson,</w:t>
      </w:r>
      <w:r w:rsidR="004E4B7F" w:rsidRPr="000F79F9">
        <w:rPr>
          <w:rFonts w:ascii="Verdana" w:hAnsi="Verdana" w:cs="Arial"/>
          <w:sz w:val="20"/>
          <w:szCs w:val="20"/>
        </w:rPr>
        <w:t xml:space="preserve"> </w:t>
      </w:r>
      <w:r w:rsidR="003F2D3B">
        <w:rPr>
          <w:rFonts w:ascii="Verdana" w:hAnsi="Verdana" w:cs="Arial"/>
          <w:sz w:val="20"/>
          <w:szCs w:val="20"/>
        </w:rPr>
        <w:t xml:space="preserve">C </w:t>
      </w:r>
      <w:proofErr w:type="spellStart"/>
      <w:r w:rsidR="003F2D3B">
        <w:rPr>
          <w:rFonts w:ascii="Verdana" w:hAnsi="Verdana" w:cs="Arial"/>
          <w:sz w:val="20"/>
          <w:szCs w:val="20"/>
        </w:rPr>
        <w:t>Kynvin</w:t>
      </w:r>
      <w:proofErr w:type="spellEnd"/>
      <w:r w:rsidR="004E4B7F" w:rsidRPr="000F79F9">
        <w:rPr>
          <w:rFonts w:ascii="Verdana" w:hAnsi="Verdana" w:cs="Arial"/>
          <w:sz w:val="20"/>
          <w:szCs w:val="20"/>
        </w:rPr>
        <w:t xml:space="preserve">, R Oliver, G Stone and I Stone. </w:t>
      </w:r>
      <w:r w:rsidR="003F2D3B">
        <w:rPr>
          <w:rFonts w:ascii="Verdana" w:hAnsi="Verdana" w:cs="Arial"/>
          <w:sz w:val="20"/>
          <w:szCs w:val="20"/>
        </w:rPr>
        <w:t>County Cllr C Maynard, the Clerk and 3 members of the public were also present.</w:t>
      </w:r>
    </w:p>
    <w:p w:rsidR="002B1A5E" w:rsidRPr="000F79F9" w:rsidRDefault="002B1A5E" w:rsidP="002B1A5E">
      <w:pPr>
        <w:rPr>
          <w:rFonts w:ascii="Verdana" w:hAnsi="Verdana" w:cs="Arial"/>
          <w:sz w:val="20"/>
          <w:szCs w:val="20"/>
        </w:rPr>
      </w:pPr>
    </w:p>
    <w:p w:rsidR="002B1A5E" w:rsidRPr="000F79F9" w:rsidRDefault="00825530" w:rsidP="00825530">
      <w:pPr>
        <w:ind w:left="851" w:hanging="851"/>
        <w:rPr>
          <w:rFonts w:ascii="Verdana" w:hAnsi="Verdana" w:cs="Arial"/>
          <w:sz w:val="20"/>
          <w:szCs w:val="20"/>
        </w:rPr>
      </w:pPr>
      <w:r>
        <w:rPr>
          <w:rFonts w:ascii="Verdana" w:hAnsi="Verdana" w:cs="Arial"/>
          <w:b/>
          <w:sz w:val="20"/>
          <w:szCs w:val="20"/>
        </w:rPr>
        <w:t>115</w:t>
      </w:r>
      <w:r>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Cllr </w:t>
      </w:r>
      <w:r w:rsidR="004E4B7F" w:rsidRPr="000F79F9">
        <w:rPr>
          <w:rFonts w:ascii="Verdana" w:hAnsi="Verdana" w:cs="Arial"/>
          <w:sz w:val="20"/>
          <w:szCs w:val="20"/>
        </w:rPr>
        <w:t xml:space="preserve">G Stone </w:t>
      </w:r>
      <w:r w:rsidR="003F2D3B">
        <w:rPr>
          <w:rFonts w:ascii="Verdana" w:hAnsi="Verdana" w:cs="Arial"/>
          <w:sz w:val="20"/>
          <w:szCs w:val="20"/>
        </w:rPr>
        <w:t>as member</w:t>
      </w:r>
      <w:r w:rsidRPr="000F79F9">
        <w:rPr>
          <w:rFonts w:ascii="Verdana" w:hAnsi="Verdana" w:cs="Arial"/>
          <w:sz w:val="20"/>
          <w:szCs w:val="20"/>
        </w:rPr>
        <w:t xml:space="preserve"> </w:t>
      </w:r>
      <w:r w:rsidR="003B5332" w:rsidRPr="000F79F9">
        <w:rPr>
          <w:rFonts w:ascii="Verdana" w:hAnsi="Verdana" w:cs="Arial"/>
          <w:sz w:val="20"/>
          <w:szCs w:val="20"/>
        </w:rPr>
        <w:t>of the Village Hall Management C</w:t>
      </w:r>
      <w:r w:rsidRPr="000F79F9">
        <w:rPr>
          <w:rFonts w:ascii="Verdana" w:hAnsi="Verdana" w:cs="Arial"/>
          <w:sz w:val="20"/>
          <w:szCs w:val="20"/>
        </w:rPr>
        <w:t>ommittee.</w:t>
      </w:r>
    </w:p>
    <w:p w:rsidR="00D22C14" w:rsidRPr="000F79F9" w:rsidRDefault="00D22C14" w:rsidP="00D22C14">
      <w:pPr>
        <w:ind w:left="1545"/>
        <w:rPr>
          <w:rFonts w:ascii="Verdana" w:hAnsi="Verdana" w:cs="Arial"/>
          <w:sz w:val="20"/>
          <w:szCs w:val="20"/>
        </w:rPr>
      </w:pPr>
    </w:p>
    <w:p w:rsidR="00825530" w:rsidRDefault="00825530" w:rsidP="00825530">
      <w:pPr>
        <w:ind w:left="851" w:hanging="851"/>
        <w:rPr>
          <w:rFonts w:ascii="Verdana" w:hAnsi="Verdana" w:cs="Arial"/>
          <w:sz w:val="20"/>
          <w:szCs w:val="20"/>
        </w:rPr>
      </w:pPr>
      <w:r>
        <w:rPr>
          <w:rFonts w:ascii="Verdana" w:hAnsi="Verdana" w:cs="Arial"/>
          <w:b/>
          <w:sz w:val="20"/>
          <w:szCs w:val="20"/>
        </w:rPr>
        <w:t>116</w:t>
      </w:r>
      <w:r>
        <w:rPr>
          <w:rFonts w:ascii="Verdana" w:hAnsi="Verdana" w:cs="Arial"/>
          <w:b/>
          <w:sz w:val="20"/>
          <w:szCs w:val="20"/>
        </w:rPr>
        <w:tab/>
      </w:r>
      <w:r w:rsidR="00D22C14" w:rsidRPr="003F2D3B">
        <w:rPr>
          <w:rFonts w:ascii="Verdana" w:hAnsi="Verdana" w:cs="Arial"/>
          <w:b/>
          <w:sz w:val="20"/>
          <w:szCs w:val="20"/>
        </w:rPr>
        <w:t xml:space="preserve">Apologies for Absence: </w:t>
      </w:r>
      <w:r w:rsidR="003F2D3B" w:rsidRPr="000F79F9">
        <w:rPr>
          <w:rFonts w:ascii="Verdana" w:hAnsi="Verdana" w:cs="Arial"/>
          <w:sz w:val="20"/>
          <w:szCs w:val="20"/>
        </w:rPr>
        <w:t>J King</w:t>
      </w:r>
      <w:r w:rsidR="003F2D3B">
        <w:rPr>
          <w:rFonts w:ascii="Verdana" w:hAnsi="Verdana" w:cs="Arial"/>
          <w:sz w:val="20"/>
          <w:szCs w:val="20"/>
        </w:rPr>
        <w:t xml:space="preserve">, District Cllr J Johnson                                         </w:t>
      </w:r>
    </w:p>
    <w:p w:rsidR="00825530" w:rsidRDefault="00825530" w:rsidP="00825530">
      <w:pPr>
        <w:ind w:left="851" w:hanging="851"/>
        <w:rPr>
          <w:rFonts w:ascii="Verdana" w:hAnsi="Verdana" w:cs="Arial"/>
          <w:sz w:val="20"/>
          <w:szCs w:val="20"/>
        </w:rPr>
      </w:pPr>
    </w:p>
    <w:p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rsidR="003F2D3B" w:rsidRDefault="003F2D3B" w:rsidP="004E4B7F">
      <w:pPr>
        <w:ind w:left="1134"/>
        <w:rPr>
          <w:rFonts w:ascii="Verdana" w:hAnsi="Verdana" w:cs="Arial"/>
          <w:b/>
          <w:sz w:val="20"/>
          <w:szCs w:val="20"/>
        </w:rPr>
      </w:pPr>
    </w:p>
    <w:p w:rsidR="003B5332" w:rsidRPr="000F79F9" w:rsidRDefault="00825530" w:rsidP="00825530">
      <w:pPr>
        <w:tabs>
          <w:tab w:val="right" w:pos="851"/>
        </w:tabs>
        <w:ind w:left="851" w:hanging="851"/>
        <w:rPr>
          <w:rFonts w:ascii="Verdana" w:hAnsi="Verdana" w:cs="Arial"/>
          <w:sz w:val="20"/>
          <w:szCs w:val="20"/>
        </w:rPr>
      </w:pPr>
      <w:r>
        <w:rPr>
          <w:rFonts w:ascii="Verdana" w:hAnsi="Verdana" w:cs="Arial"/>
          <w:b/>
          <w:sz w:val="20"/>
          <w:szCs w:val="20"/>
        </w:rPr>
        <w:t>117</w:t>
      </w:r>
      <w:r>
        <w:rPr>
          <w:rFonts w:ascii="Verdana" w:hAnsi="Verdana" w:cs="Arial"/>
          <w:b/>
          <w:sz w:val="20"/>
          <w:szCs w:val="20"/>
        </w:rPr>
        <w:tab/>
        <w:t xml:space="preserve">      </w:t>
      </w:r>
      <w:r w:rsidR="003B5332" w:rsidRPr="000F79F9">
        <w:rPr>
          <w:rFonts w:ascii="Verdana" w:hAnsi="Verdana" w:cs="Arial"/>
          <w:b/>
          <w:sz w:val="20"/>
          <w:szCs w:val="20"/>
        </w:rPr>
        <w:t xml:space="preserve">Full </w:t>
      </w:r>
      <w:r w:rsidR="004E4B7F" w:rsidRPr="000F79F9">
        <w:rPr>
          <w:rFonts w:ascii="Verdana" w:hAnsi="Verdana" w:cs="Arial"/>
          <w:b/>
          <w:sz w:val="20"/>
          <w:szCs w:val="20"/>
        </w:rPr>
        <w:t>C</w:t>
      </w:r>
      <w:r w:rsidR="003B5332" w:rsidRPr="000F79F9">
        <w:rPr>
          <w:rFonts w:ascii="Verdana" w:hAnsi="Verdana" w:cs="Arial"/>
          <w:b/>
          <w:sz w:val="20"/>
          <w:szCs w:val="20"/>
        </w:rPr>
        <w:t>ouncil meeting</w:t>
      </w:r>
      <w:r w:rsidR="004E4B7F" w:rsidRPr="000F79F9">
        <w:rPr>
          <w:rFonts w:ascii="Verdana" w:hAnsi="Verdana" w:cs="Arial"/>
          <w:b/>
          <w:sz w:val="20"/>
          <w:szCs w:val="20"/>
        </w:rPr>
        <w:t xml:space="preserve"> </w:t>
      </w:r>
      <w:r w:rsidR="003B5332" w:rsidRPr="000F79F9">
        <w:rPr>
          <w:rFonts w:ascii="Verdana" w:hAnsi="Verdana" w:cs="Arial"/>
          <w:b/>
          <w:sz w:val="20"/>
          <w:szCs w:val="20"/>
        </w:rPr>
        <w:t>-</w:t>
      </w:r>
      <w:r w:rsidR="003B5332" w:rsidRPr="000F79F9">
        <w:rPr>
          <w:rFonts w:ascii="Verdana" w:hAnsi="Verdana" w:cs="Arial"/>
          <w:sz w:val="20"/>
          <w:szCs w:val="20"/>
        </w:rPr>
        <w:t xml:space="preserve"> </w:t>
      </w:r>
      <w:r w:rsidR="003B5332" w:rsidRPr="000F79F9">
        <w:rPr>
          <w:rFonts w:ascii="Verdana" w:hAnsi="Verdana" w:cs="Arial"/>
          <w:b/>
          <w:sz w:val="20"/>
          <w:szCs w:val="20"/>
        </w:rPr>
        <w:t>2</w:t>
      </w:r>
      <w:r w:rsidR="003F2D3B">
        <w:rPr>
          <w:rFonts w:ascii="Verdana" w:hAnsi="Verdana" w:cs="Arial"/>
          <w:b/>
          <w:sz w:val="20"/>
          <w:szCs w:val="20"/>
        </w:rPr>
        <w:t>5</w:t>
      </w:r>
      <w:r w:rsidR="003B5332" w:rsidRPr="000F79F9">
        <w:rPr>
          <w:rFonts w:ascii="Verdana" w:hAnsi="Verdana" w:cs="Arial"/>
          <w:b/>
          <w:sz w:val="20"/>
          <w:szCs w:val="20"/>
          <w:vertAlign w:val="superscript"/>
        </w:rPr>
        <w:t>th</w:t>
      </w:r>
      <w:r w:rsidR="003F2D3B">
        <w:rPr>
          <w:rFonts w:ascii="Verdana" w:hAnsi="Verdana" w:cs="Arial"/>
          <w:b/>
          <w:sz w:val="20"/>
          <w:szCs w:val="20"/>
        </w:rPr>
        <w:t xml:space="preserve"> July</w:t>
      </w:r>
      <w:r w:rsidR="003B5332" w:rsidRPr="000F79F9">
        <w:rPr>
          <w:rFonts w:ascii="Verdana" w:hAnsi="Verdana" w:cs="Arial"/>
          <w:b/>
          <w:sz w:val="20"/>
          <w:szCs w:val="20"/>
        </w:rPr>
        <w:t xml:space="preserve"> 2017</w:t>
      </w:r>
      <w:r w:rsidR="004E4B7F" w:rsidRPr="000F79F9">
        <w:rPr>
          <w:rFonts w:ascii="Verdana" w:hAnsi="Verdana" w:cs="Arial"/>
          <w:b/>
          <w:sz w:val="20"/>
          <w:szCs w:val="20"/>
        </w:rPr>
        <w:t xml:space="preserve"> </w:t>
      </w:r>
      <w:r w:rsidR="003B5332" w:rsidRPr="000F79F9">
        <w:rPr>
          <w:rFonts w:ascii="Verdana" w:hAnsi="Verdana" w:cs="Arial"/>
          <w:b/>
          <w:sz w:val="20"/>
          <w:szCs w:val="20"/>
        </w:rPr>
        <w:t>-</w:t>
      </w:r>
      <w:r w:rsidR="004E4B7F" w:rsidRPr="000F79F9">
        <w:rPr>
          <w:rFonts w:ascii="Verdana" w:hAnsi="Verdana" w:cs="Arial"/>
          <w:b/>
          <w:sz w:val="20"/>
          <w:szCs w:val="20"/>
        </w:rPr>
        <w:t xml:space="preserve"> </w:t>
      </w:r>
      <w:r w:rsidR="003F2D3B">
        <w:rPr>
          <w:rFonts w:ascii="Verdana" w:hAnsi="Verdana" w:cs="Arial"/>
          <w:b/>
          <w:sz w:val="20"/>
          <w:szCs w:val="20"/>
        </w:rPr>
        <w:t>88</w:t>
      </w:r>
      <w:r w:rsidR="003B5332" w:rsidRPr="000F79F9">
        <w:rPr>
          <w:rFonts w:ascii="Verdana" w:hAnsi="Verdana" w:cs="Arial"/>
          <w:b/>
          <w:sz w:val="20"/>
          <w:szCs w:val="20"/>
        </w:rPr>
        <w:t>/17-</w:t>
      </w:r>
      <w:r w:rsidR="004E4B7F" w:rsidRPr="000F79F9">
        <w:rPr>
          <w:rFonts w:ascii="Verdana" w:hAnsi="Verdana" w:cs="Arial"/>
          <w:b/>
          <w:sz w:val="20"/>
          <w:szCs w:val="20"/>
        </w:rPr>
        <w:t xml:space="preserve"> </w:t>
      </w:r>
      <w:r w:rsidR="003F2D3B">
        <w:rPr>
          <w:rFonts w:ascii="Verdana" w:hAnsi="Verdana" w:cs="Arial"/>
          <w:b/>
          <w:sz w:val="20"/>
          <w:szCs w:val="20"/>
        </w:rPr>
        <w:t>113</w:t>
      </w:r>
      <w:r w:rsidR="003B5332" w:rsidRPr="000F79F9">
        <w:rPr>
          <w:rFonts w:ascii="Verdana" w:hAnsi="Verdana" w:cs="Arial"/>
          <w:b/>
          <w:sz w:val="20"/>
          <w:szCs w:val="20"/>
        </w:rPr>
        <w:t xml:space="preserve">/17. </w:t>
      </w:r>
      <w:r w:rsidR="004624C8">
        <w:rPr>
          <w:rFonts w:ascii="Verdana" w:hAnsi="Verdana" w:cs="Arial"/>
          <w:sz w:val="20"/>
          <w:szCs w:val="20"/>
        </w:rPr>
        <w:t>Cllr</w:t>
      </w:r>
      <w:r w:rsidR="003F2D3B">
        <w:rPr>
          <w:rFonts w:ascii="Verdana" w:hAnsi="Verdana" w:cs="Arial"/>
          <w:sz w:val="20"/>
          <w:szCs w:val="20"/>
        </w:rPr>
        <w:t xml:space="preserve"> Oliver</w:t>
      </w:r>
      <w:r w:rsidR="004624C8">
        <w:rPr>
          <w:rFonts w:ascii="Verdana" w:hAnsi="Verdana" w:cs="Arial"/>
          <w:sz w:val="20"/>
          <w:szCs w:val="20"/>
        </w:rPr>
        <w:t xml:space="preserve"> 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 xml:space="preserve">Cllr </w:t>
      </w:r>
      <w:r w:rsidR="003F2D3B">
        <w:rPr>
          <w:rFonts w:ascii="Verdana" w:hAnsi="Verdana" w:cs="Arial"/>
          <w:sz w:val="20"/>
          <w:szCs w:val="20"/>
        </w:rPr>
        <w:t>I</w:t>
      </w:r>
      <w:r w:rsidR="00FE20A4">
        <w:rPr>
          <w:rFonts w:ascii="Verdana" w:hAnsi="Verdana" w:cs="Arial"/>
          <w:sz w:val="20"/>
          <w:szCs w:val="20"/>
        </w:rPr>
        <w:t xml:space="preserve"> </w:t>
      </w:r>
      <w:r w:rsidR="003F2D3B">
        <w:rPr>
          <w:rFonts w:ascii="Verdana" w:hAnsi="Verdana" w:cs="Arial"/>
          <w:sz w:val="20"/>
          <w:szCs w:val="20"/>
        </w:rPr>
        <w:t>Stone</w:t>
      </w:r>
      <w:r w:rsidR="003B5332" w:rsidRPr="000F79F9">
        <w:rPr>
          <w:rFonts w:ascii="Verdana" w:hAnsi="Verdana" w:cs="Arial"/>
          <w:sz w:val="20"/>
          <w:szCs w:val="20"/>
        </w:rPr>
        <w:t>. All members present agreed.</w:t>
      </w:r>
    </w:p>
    <w:p w:rsidR="00C53BA2" w:rsidRPr="000F79F9" w:rsidRDefault="00C53BA2" w:rsidP="00C53BA2">
      <w:pPr>
        <w:rPr>
          <w:rFonts w:ascii="Verdana" w:hAnsi="Verdana" w:cs="Arial"/>
          <w:sz w:val="20"/>
          <w:szCs w:val="20"/>
        </w:rPr>
      </w:pPr>
    </w:p>
    <w:p w:rsidR="003F2D3B" w:rsidRDefault="00825530" w:rsidP="004624C8">
      <w:pPr>
        <w:ind w:left="851" w:hanging="851"/>
        <w:rPr>
          <w:rFonts w:ascii="Verdana" w:hAnsi="Verdana" w:cs="Arial"/>
          <w:b/>
          <w:sz w:val="20"/>
          <w:szCs w:val="20"/>
        </w:rPr>
      </w:pPr>
      <w:r>
        <w:rPr>
          <w:rFonts w:ascii="Verdana" w:hAnsi="Verdana" w:cs="Arial"/>
          <w:b/>
          <w:sz w:val="20"/>
          <w:szCs w:val="20"/>
        </w:rPr>
        <w:t>118</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rsidR="003F2D3B" w:rsidRPr="00E53C29" w:rsidRDefault="003F2D3B" w:rsidP="00825530">
      <w:pPr>
        <w:ind w:left="284" w:firstLine="436"/>
        <w:rPr>
          <w:rFonts w:ascii="Verdana" w:hAnsi="Verdana" w:cs="Arial"/>
          <w:sz w:val="20"/>
          <w:szCs w:val="20"/>
        </w:rPr>
      </w:pPr>
      <w:r w:rsidRPr="00E53C29">
        <w:rPr>
          <w:rFonts w:ascii="Verdana" w:hAnsi="Verdana" w:cs="Arial"/>
          <w:sz w:val="20"/>
          <w:szCs w:val="20"/>
        </w:rPr>
        <w:t>91/17 – See Items for discussion</w:t>
      </w:r>
    </w:p>
    <w:p w:rsidR="003F2D3B" w:rsidRPr="00E53C29" w:rsidRDefault="003F2D3B" w:rsidP="00825530">
      <w:pPr>
        <w:ind w:left="284" w:firstLine="436"/>
        <w:rPr>
          <w:rFonts w:ascii="Verdana" w:hAnsi="Verdana" w:cs="Arial"/>
          <w:sz w:val="20"/>
          <w:szCs w:val="20"/>
        </w:rPr>
      </w:pPr>
      <w:r w:rsidRPr="00E53C29">
        <w:rPr>
          <w:rFonts w:ascii="Verdana" w:hAnsi="Verdana" w:cs="Arial"/>
          <w:sz w:val="20"/>
          <w:szCs w:val="20"/>
        </w:rPr>
        <w:t>98/17 – Not yet done due to family issues</w:t>
      </w:r>
    </w:p>
    <w:p w:rsidR="00E53C29" w:rsidRPr="00E53C29" w:rsidRDefault="00E53C29" w:rsidP="00825530">
      <w:pPr>
        <w:ind w:left="284" w:firstLine="436"/>
        <w:rPr>
          <w:rFonts w:ascii="Verdana" w:hAnsi="Verdana" w:cs="Arial"/>
          <w:sz w:val="20"/>
          <w:szCs w:val="20"/>
        </w:rPr>
      </w:pPr>
      <w:r w:rsidRPr="00E53C29">
        <w:rPr>
          <w:rFonts w:ascii="Verdana" w:hAnsi="Verdana" w:cs="Arial"/>
          <w:sz w:val="20"/>
          <w:szCs w:val="20"/>
        </w:rPr>
        <w:t>101/17 – Contact police for training</w:t>
      </w:r>
    </w:p>
    <w:p w:rsidR="00C53BA2" w:rsidRPr="00E53C29" w:rsidRDefault="00E53C29" w:rsidP="00825530">
      <w:pPr>
        <w:ind w:left="284" w:firstLine="436"/>
        <w:rPr>
          <w:rFonts w:ascii="Verdana" w:hAnsi="Verdana" w:cs="Arial"/>
          <w:sz w:val="20"/>
          <w:szCs w:val="20"/>
        </w:rPr>
      </w:pPr>
      <w:r w:rsidRPr="00E53C29">
        <w:rPr>
          <w:rFonts w:ascii="Verdana" w:hAnsi="Verdana" w:cs="Arial"/>
          <w:sz w:val="20"/>
          <w:szCs w:val="20"/>
        </w:rPr>
        <w:t xml:space="preserve">103/17 - </w:t>
      </w:r>
      <w:r w:rsidR="00C53BA2" w:rsidRPr="00E53C29">
        <w:rPr>
          <w:rFonts w:ascii="Verdana" w:hAnsi="Verdana" w:cs="Arial"/>
          <w:sz w:val="20"/>
          <w:szCs w:val="20"/>
        </w:rPr>
        <w:t xml:space="preserve"> </w:t>
      </w:r>
      <w:r w:rsidRPr="00E53C29">
        <w:rPr>
          <w:rFonts w:ascii="Verdana" w:hAnsi="Verdana" w:cs="Arial"/>
          <w:sz w:val="20"/>
          <w:szCs w:val="20"/>
        </w:rPr>
        <w:t>Cheque due to be received</w:t>
      </w:r>
    </w:p>
    <w:p w:rsidR="00E53C29" w:rsidRPr="00E53C29" w:rsidRDefault="00E53C29" w:rsidP="00825530">
      <w:pPr>
        <w:ind w:left="284" w:firstLine="436"/>
        <w:rPr>
          <w:rFonts w:ascii="Verdana" w:hAnsi="Verdana" w:cs="Arial"/>
          <w:sz w:val="20"/>
          <w:szCs w:val="20"/>
        </w:rPr>
      </w:pPr>
      <w:r w:rsidRPr="00E53C29">
        <w:rPr>
          <w:rFonts w:ascii="Verdana" w:hAnsi="Verdana" w:cs="Arial"/>
          <w:sz w:val="20"/>
          <w:szCs w:val="20"/>
        </w:rPr>
        <w:t>104/17 – Meeting to be attended</w:t>
      </w:r>
    </w:p>
    <w:p w:rsidR="00E53C29" w:rsidRPr="00E53C29" w:rsidRDefault="00E53C29" w:rsidP="00825530">
      <w:pPr>
        <w:ind w:left="284" w:firstLine="436"/>
        <w:rPr>
          <w:rFonts w:ascii="Verdana" w:hAnsi="Verdana" w:cs="Arial"/>
          <w:sz w:val="20"/>
          <w:szCs w:val="20"/>
        </w:rPr>
      </w:pPr>
      <w:r w:rsidRPr="00E53C29">
        <w:rPr>
          <w:rFonts w:ascii="Verdana" w:hAnsi="Verdana" w:cs="Arial"/>
          <w:sz w:val="20"/>
          <w:szCs w:val="20"/>
        </w:rPr>
        <w:t>105/17 – Some stumbling blocks – meeting to be arranged with web designer</w:t>
      </w:r>
    </w:p>
    <w:p w:rsidR="00E53C29" w:rsidRPr="00E53C29" w:rsidRDefault="00E53C29" w:rsidP="00825530">
      <w:pPr>
        <w:ind w:left="284" w:firstLine="436"/>
        <w:rPr>
          <w:rFonts w:ascii="Verdana" w:hAnsi="Verdana" w:cs="Arial"/>
          <w:sz w:val="20"/>
          <w:szCs w:val="20"/>
        </w:rPr>
      </w:pPr>
      <w:r w:rsidRPr="00E53C29">
        <w:rPr>
          <w:rFonts w:ascii="Verdana" w:hAnsi="Verdana" w:cs="Arial"/>
          <w:sz w:val="20"/>
          <w:szCs w:val="20"/>
        </w:rPr>
        <w:t xml:space="preserve">113/17 – Footpath at Cherry Barn done, hedge at </w:t>
      </w:r>
      <w:proofErr w:type="spellStart"/>
      <w:r w:rsidRPr="00E53C29">
        <w:rPr>
          <w:rFonts w:ascii="Verdana" w:hAnsi="Verdana" w:cs="Arial"/>
          <w:sz w:val="20"/>
          <w:szCs w:val="20"/>
        </w:rPr>
        <w:t>Rosteague</w:t>
      </w:r>
      <w:proofErr w:type="spellEnd"/>
      <w:r w:rsidRPr="00E53C29">
        <w:rPr>
          <w:rFonts w:ascii="Verdana" w:hAnsi="Verdana" w:cs="Arial"/>
          <w:sz w:val="20"/>
          <w:szCs w:val="20"/>
        </w:rPr>
        <w:t xml:space="preserve"> cut</w:t>
      </w:r>
    </w:p>
    <w:p w:rsidR="00E53C29" w:rsidRPr="00E53C29" w:rsidRDefault="00E53C29" w:rsidP="00825530">
      <w:pPr>
        <w:ind w:left="284" w:firstLine="436"/>
        <w:rPr>
          <w:rFonts w:ascii="Verdana" w:hAnsi="Verdana" w:cs="Arial"/>
          <w:sz w:val="20"/>
          <w:szCs w:val="20"/>
        </w:rPr>
      </w:pPr>
      <w:r w:rsidRPr="00E53C29">
        <w:rPr>
          <w:rFonts w:ascii="Verdana" w:hAnsi="Verdana" w:cs="Arial"/>
          <w:sz w:val="20"/>
          <w:szCs w:val="20"/>
        </w:rPr>
        <w:t xml:space="preserve">114/17 – Contact made with Richard Curtis. </w:t>
      </w:r>
    </w:p>
    <w:p w:rsidR="004E4B7F" w:rsidRPr="000F79F9" w:rsidRDefault="004E4B7F" w:rsidP="004E4B7F">
      <w:pPr>
        <w:ind w:left="1545"/>
        <w:rPr>
          <w:rFonts w:ascii="Verdana" w:hAnsi="Verdana" w:cs="Arial"/>
          <w:b/>
          <w:sz w:val="20"/>
          <w:szCs w:val="20"/>
        </w:rPr>
      </w:pPr>
    </w:p>
    <w:p w:rsidR="00C53BA2" w:rsidRPr="000F79F9" w:rsidRDefault="00825530" w:rsidP="00825530">
      <w:pPr>
        <w:ind w:left="360" w:hanging="360"/>
        <w:rPr>
          <w:rFonts w:ascii="Verdana" w:hAnsi="Verdana" w:cs="Arial"/>
          <w:b/>
          <w:sz w:val="20"/>
          <w:szCs w:val="20"/>
        </w:rPr>
      </w:pPr>
      <w:r>
        <w:rPr>
          <w:rFonts w:ascii="Verdana" w:hAnsi="Verdana" w:cs="Arial"/>
          <w:b/>
          <w:sz w:val="20"/>
          <w:szCs w:val="20"/>
        </w:rPr>
        <w:t>119</w:t>
      </w:r>
      <w:r>
        <w:rPr>
          <w:rFonts w:ascii="Verdana" w:hAnsi="Verdana" w:cs="Arial"/>
          <w:b/>
          <w:sz w:val="20"/>
          <w:szCs w:val="20"/>
        </w:rPr>
        <w:tab/>
      </w:r>
      <w:r w:rsidR="00C53BA2" w:rsidRPr="000F79F9">
        <w:rPr>
          <w:rFonts w:ascii="Verdana" w:hAnsi="Verdana" w:cs="Arial"/>
          <w:b/>
          <w:sz w:val="20"/>
          <w:szCs w:val="20"/>
        </w:rPr>
        <w:t>Finance-</w:t>
      </w:r>
    </w:p>
    <w:p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0F79F9">
        <w:rPr>
          <w:rFonts w:ascii="Verdana" w:hAnsi="Verdana" w:cs="Arial"/>
          <w:b/>
          <w:sz w:val="20"/>
          <w:szCs w:val="20"/>
        </w:rPr>
        <w:t xml:space="preserve">Accounts to end of </w:t>
      </w:r>
      <w:r w:rsidR="00E53C29">
        <w:rPr>
          <w:rFonts w:ascii="Verdana" w:hAnsi="Verdana" w:cs="Arial"/>
          <w:b/>
          <w:sz w:val="20"/>
          <w:szCs w:val="20"/>
        </w:rPr>
        <w:t>September</w:t>
      </w:r>
      <w:r w:rsidR="00C53BA2" w:rsidRPr="000F79F9">
        <w:rPr>
          <w:rFonts w:ascii="Verdana" w:hAnsi="Verdana" w:cs="Arial"/>
          <w:b/>
          <w:sz w:val="20"/>
          <w:szCs w:val="20"/>
        </w:rPr>
        <w:t xml:space="preserve"> 2017</w:t>
      </w:r>
    </w:p>
    <w:p w:rsidR="00C53BA2" w:rsidRPr="000F79F9" w:rsidRDefault="00C53BA2" w:rsidP="00C53BA2">
      <w:pPr>
        <w:ind w:left="1080"/>
        <w:rPr>
          <w:rFonts w:ascii="Verdana" w:hAnsi="Verdana" w:cs="Arial"/>
          <w:b/>
          <w:sz w:val="20"/>
          <w:szCs w:val="20"/>
        </w:rPr>
      </w:pPr>
    </w:p>
    <w:p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Net           VAT         Total</w:t>
      </w:r>
    </w:p>
    <w:p w:rsidR="00C67429" w:rsidRDefault="00C67429" w:rsidP="00C67429">
      <w:pPr>
        <w:rPr>
          <w:rFonts w:ascii="Verdana" w:hAnsi="Verdana" w:cs="Calibri"/>
          <w:b/>
          <w:bCs/>
          <w:sz w:val="20"/>
          <w:szCs w:val="20"/>
          <w:lang w:eastAsia="en-GB"/>
        </w:rPr>
      </w:pPr>
      <w:r>
        <w:rPr>
          <w:rFonts w:ascii="Verdana" w:hAnsi="Verdana" w:cs="Calibri"/>
          <w:b/>
          <w:bCs/>
          <w:sz w:val="20"/>
          <w:szCs w:val="20"/>
        </w:rPr>
        <w:t xml:space="preserve">                          25/7/17 - 26/9/17</w:t>
      </w:r>
    </w:p>
    <w:p w:rsidR="00C53BA2" w:rsidRPr="000F79F9" w:rsidRDefault="00C53BA2" w:rsidP="00040D32">
      <w:pPr>
        <w:ind w:left="1440"/>
        <w:rPr>
          <w:rFonts w:ascii="Verdana" w:hAnsi="Verdana" w:cs="Arial"/>
          <w:b/>
          <w:sz w:val="20"/>
          <w:szCs w:val="20"/>
        </w:rPr>
      </w:pPr>
    </w:p>
    <w:tbl>
      <w:tblPr>
        <w:tblW w:w="10490" w:type="dxa"/>
        <w:tblInd w:w="-284" w:type="dxa"/>
        <w:tblLook w:val="04A0" w:firstRow="1" w:lastRow="0" w:firstColumn="1" w:lastColumn="0" w:noHBand="0" w:noVBand="1"/>
      </w:tblPr>
      <w:tblGrid>
        <w:gridCol w:w="2552"/>
        <w:gridCol w:w="3969"/>
        <w:gridCol w:w="783"/>
        <w:gridCol w:w="1214"/>
        <w:gridCol w:w="858"/>
        <w:gridCol w:w="1142"/>
      </w:tblGrid>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lang w:eastAsia="en-GB"/>
              </w:rPr>
            </w:pPr>
            <w:r>
              <w:rPr>
                <w:rFonts w:ascii="Verdana" w:hAnsi="Verdana" w:cs="Calibri"/>
                <w:sz w:val="20"/>
                <w:szCs w:val="20"/>
              </w:rPr>
              <w:t>Lloyds Bank</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Bank charges (returned cheque)</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direct</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35.00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35.00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BT</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Telephone bill</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D/D</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130.78</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26.16</w:t>
            </w: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173.8</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Wages underpaid/broadband/travel</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2360</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363.88</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363.88</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Post Office Ltd</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HMR&amp;C PAYE/NI July</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2361</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111.13</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111.13</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J Butler</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Handyman June</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2362</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75.00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75.00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D Jones</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Village Green June &amp; planters</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2363</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95.00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95.00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The Wealden Group Ltd</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July Newsletter</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2364</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299.00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299.00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AB Fire &amp; Security</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Alarm maintenance Community Hall</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2365</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134.40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134.40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Fr Martin</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Newsletter postage</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2366</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31.98</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31.98</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Cllr J Armstrong</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Fabric for tablecloths</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2367</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37.37</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37.37</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Action in Rural Sussex</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Subscription</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2368</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50.00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50.00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St Georges PCC</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Donation</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2369</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Trinity Methodist Church</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Donation</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2370</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Brede Steam Engine Society</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Donation</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2371</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200.00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Business Stream</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Community Hall Water services</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color w:val="000000"/>
                <w:sz w:val="20"/>
                <w:szCs w:val="20"/>
              </w:rPr>
            </w:pPr>
            <w:r>
              <w:rPr>
                <w:rFonts w:ascii="Verdana" w:hAnsi="Verdana" w:cs="Calibri"/>
                <w:color w:val="000000"/>
                <w:sz w:val="20"/>
                <w:szCs w:val="20"/>
              </w:rPr>
              <w:t>2372</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32.47</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2.44</w:t>
            </w: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34.91</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 xml:space="preserve">EDF Energy  </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Community Hall Electricity</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D/D</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34.00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34.00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Wages (July)</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S/O</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278.54</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278.54</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Wages (Aug)</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S/O</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278.54</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278.54</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 xml:space="preserve">EDF Energy  </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Community Hall Electricity</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D/D</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34.00</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34.00</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Wages underpaid/broadband</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2373</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363.24</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363.24</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Post Office Ltd</w:t>
            </w:r>
          </w:p>
        </w:tc>
        <w:tc>
          <w:tcPr>
            <w:tcW w:w="3969" w:type="dxa"/>
            <w:tcBorders>
              <w:top w:val="nil"/>
              <w:left w:val="nil"/>
              <w:bottom w:val="nil"/>
              <w:right w:val="nil"/>
            </w:tcBorders>
            <w:shd w:val="clear" w:color="auto" w:fill="auto"/>
            <w:noWrap/>
            <w:vAlign w:val="bottom"/>
            <w:hideMark/>
          </w:tcPr>
          <w:p w:rsidR="00C67429" w:rsidRDefault="00C67429">
            <w:pPr>
              <w:rPr>
                <w:rFonts w:ascii="Verdana" w:hAnsi="Verdana" w:cs="Calibri"/>
                <w:sz w:val="20"/>
                <w:szCs w:val="20"/>
              </w:rPr>
            </w:pPr>
            <w:r>
              <w:rPr>
                <w:rFonts w:ascii="Verdana" w:hAnsi="Verdana" w:cs="Calibri"/>
                <w:sz w:val="20"/>
                <w:szCs w:val="20"/>
              </w:rPr>
              <w:t>HMR&amp;C PAYE/NI Aug</w:t>
            </w:r>
          </w:p>
        </w:tc>
        <w:tc>
          <w:tcPr>
            <w:tcW w:w="783" w:type="dxa"/>
            <w:tcBorders>
              <w:top w:val="nil"/>
              <w:left w:val="nil"/>
              <w:bottom w:val="nil"/>
              <w:right w:val="nil"/>
            </w:tcBorders>
            <w:shd w:val="clear" w:color="auto" w:fill="auto"/>
            <w:noWrap/>
            <w:vAlign w:val="bottom"/>
            <w:hideMark/>
          </w:tcPr>
          <w:p w:rsidR="00C67429" w:rsidRDefault="00C67429">
            <w:pPr>
              <w:jc w:val="center"/>
              <w:rPr>
                <w:rFonts w:ascii="Verdana" w:hAnsi="Verdana" w:cs="Calibri"/>
                <w:sz w:val="20"/>
                <w:szCs w:val="20"/>
              </w:rPr>
            </w:pPr>
            <w:r>
              <w:rPr>
                <w:rFonts w:ascii="Verdana" w:hAnsi="Verdana" w:cs="Calibri"/>
                <w:sz w:val="20"/>
                <w:szCs w:val="20"/>
              </w:rPr>
              <w:t>2374</w:t>
            </w:r>
          </w:p>
        </w:tc>
        <w:tc>
          <w:tcPr>
            <w:tcW w:w="12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111.47</w:t>
            </w:r>
          </w:p>
        </w:tc>
        <w:tc>
          <w:tcPr>
            <w:tcW w:w="858"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1114"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r>
              <w:rPr>
                <w:rFonts w:ascii="Verdana" w:hAnsi="Verdana" w:cs="Calibri"/>
                <w:sz w:val="20"/>
                <w:szCs w:val="20"/>
              </w:rPr>
              <w:t>111.47</w:t>
            </w: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jc w:val="right"/>
              <w:rPr>
                <w:rFonts w:ascii="Verdana" w:hAnsi="Verdana" w:cs="Calibri"/>
                <w:sz w:val="20"/>
                <w:szCs w:val="20"/>
              </w:rPr>
            </w:pPr>
          </w:p>
        </w:tc>
        <w:tc>
          <w:tcPr>
            <w:tcW w:w="3969" w:type="dxa"/>
            <w:tcBorders>
              <w:top w:val="nil"/>
              <w:left w:val="nil"/>
              <w:bottom w:val="nil"/>
              <w:right w:val="nil"/>
            </w:tcBorders>
            <w:shd w:val="clear" w:color="auto" w:fill="auto"/>
            <w:noWrap/>
            <w:vAlign w:val="bottom"/>
            <w:hideMark/>
          </w:tcPr>
          <w:p w:rsidR="00C67429" w:rsidRDefault="00C67429">
            <w:pPr>
              <w:rPr>
                <w:sz w:val="20"/>
                <w:szCs w:val="20"/>
              </w:rPr>
            </w:pPr>
          </w:p>
        </w:tc>
        <w:tc>
          <w:tcPr>
            <w:tcW w:w="783" w:type="dxa"/>
            <w:tcBorders>
              <w:top w:val="nil"/>
              <w:left w:val="nil"/>
              <w:bottom w:val="nil"/>
              <w:right w:val="nil"/>
            </w:tcBorders>
            <w:shd w:val="clear" w:color="auto" w:fill="auto"/>
            <w:noWrap/>
            <w:vAlign w:val="bottom"/>
            <w:hideMark/>
          </w:tcPr>
          <w:p w:rsidR="00C67429" w:rsidRDefault="00C67429">
            <w:pPr>
              <w:rPr>
                <w:sz w:val="20"/>
                <w:szCs w:val="20"/>
              </w:rPr>
            </w:pPr>
          </w:p>
        </w:tc>
        <w:tc>
          <w:tcPr>
            <w:tcW w:w="1214" w:type="dxa"/>
            <w:tcBorders>
              <w:top w:val="nil"/>
              <w:left w:val="nil"/>
              <w:right w:val="nil"/>
            </w:tcBorders>
            <w:shd w:val="clear" w:color="auto" w:fill="auto"/>
            <w:noWrap/>
            <w:vAlign w:val="bottom"/>
            <w:hideMark/>
          </w:tcPr>
          <w:p w:rsidR="00C67429" w:rsidRDefault="00C67429">
            <w:pPr>
              <w:jc w:val="center"/>
              <w:rPr>
                <w:sz w:val="20"/>
                <w:szCs w:val="20"/>
              </w:rPr>
            </w:pPr>
          </w:p>
        </w:tc>
        <w:tc>
          <w:tcPr>
            <w:tcW w:w="858" w:type="dxa"/>
            <w:tcBorders>
              <w:top w:val="nil"/>
              <w:left w:val="nil"/>
              <w:right w:val="nil"/>
            </w:tcBorders>
            <w:shd w:val="clear" w:color="auto" w:fill="auto"/>
            <w:noWrap/>
            <w:vAlign w:val="bottom"/>
            <w:hideMark/>
          </w:tcPr>
          <w:p w:rsidR="00C67429" w:rsidRDefault="00C67429">
            <w:pPr>
              <w:rPr>
                <w:sz w:val="20"/>
                <w:szCs w:val="20"/>
              </w:rPr>
            </w:pPr>
          </w:p>
        </w:tc>
        <w:tc>
          <w:tcPr>
            <w:tcW w:w="1114" w:type="dxa"/>
            <w:tcBorders>
              <w:top w:val="nil"/>
              <w:left w:val="nil"/>
              <w:right w:val="nil"/>
            </w:tcBorders>
            <w:shd w:val="clear" w:color="auto" w:fill="auto"/>
            <w:noWrap/>
            <w:vAlign w:val="bottom"/>
            <w:hideMark/>
          </w:tcPr>
          <w:p w:rsidR="00C67429" w:rsidRDefault="00C67429">
            <w:pPr>
              <w:rPr>
                <w:sz w:val="20"/>
                <w:szCs w:val="20"/>
              </w:rPr>
            </w:pPr>
          </w:p>
        </w:tc>
      </w:tr>
      <w:tr w:rsidR="00C67429" w:rsidTr="00BF0426">
        <w:trPr>
          <w:trHeight w:val="20"/>
        </w:trPr>
        <w:tc>
          <w:tcPr>
            <w:tcW w:w="2552" w:type="dxa"/>
            <w:tcBorders>
              <w:top w:val="nil"/>
              <w:left w:val="nil"/>
              <w:bottom w:val="nil"/>
              <w:right w:val="nil"/>
            </w:tcBorders>
            <w:shd w:val="clear" w:color="auto" w:fill="auto"/>
            <w:noWrap/>
            <w:vAlign w:val="bottom"/>
            <w:hideMark/>
          </w:tcPr>
          <w:p w:rsidR="00C67429" w:rsidRDefault="00C67429">
            <w:pPr>
              <w:rPr>
                <w:sz w:val="20"/>
                <w:szCs w:val="20"/>
              </w:rPr>
            </w:pPr>
          </w:p>
        </w:tc>
        <w:tc>
          <w:tcPr>
            <w:tcW w:w="3969" w:type="dxa"/>
            <w:tcBorders>
              <w:top w:val="nil"/>
              <w:left w:val="nil"/>
              <w:bottom w:val="nil"/>
              <w:right w:val="nil"/>
            </w:tcBorders>
            <w:shd w:val="clear" w:color="auto" w:fill="auto"/>
            <w:noWrap/>
            <w:vAlign w:val="bottom"/>
            <w:hideMark/>
          </w:tcPr>
          <w:p w:rsidR="00C67429" w:rsidRDefault="00C67429">
            <w:pPr>
              <w:rPr>
                <w:sz w:val="20"/>
                <w:szCs w:val="20"/>
              </w:rPr>
            </w:pPr>
          </w:p>
        </w:tc>
        <w:tc>
          <w:tcPr>
            <w:tcW w:w="783" w:type="dxa"/>
            <w:tcBorders>
              <w:top w:val="nil"/>
              <w:left w:val="nil"/>
              <w:bottom w:val="nil"/>
            </w:tcBorders>
            <w:shd w:val="clear" w:color="auto" w:fill="auto"/>
            <w:noWrap/>
            <w:vAlign w:val="bottom"/>
            <w:hideMark/>
          </w:tcPr>
          <w:p w:rsidR="00C67429" w:rsidRDefault="00C67429">
            <w:pPr>
              <w:rPr>
                <w:sz w:val="20"/>
                <w:szCs w:val="20"/>
              </w:rPr>
            </w:pPr>
          </w:p>
        </w:tc>
        <w:tc>
          <w:tcPr>
            <w:tcW w:w="1214" w:type="dxa"/>
            <w:shd w:val="clear" w:color="auto" w:fill="auto"/>
            <w:noWrap/>
            <w:vAlign w:val="bottom"/>
            <w:hideMark/>
          </w:tcPr>
          <w:p w:rsidR="00C67429" w:rsidRDefault="00C67429">
            <w:pPr>
              <w:jc w:val="right"/>
              <w:rPr>
                <w:rFonts w:ascii="Verdana" w:hAnsi="Verdana" w:cs="Calibri"/>
                <w:b/>
                <w:bCs/>
                <w:sz w:val="20"/>
                <w:szCs w:val="20"/>
              </w:rPr>
            </w:pPr>
            <w:r>
              <w:rPr>
                <w:rFonts w:ascii="Verdana" w:hAnsi="Verdana" w:cs="Calibri"/>
                <w:b/>
                <w:bCs/>
                <w:sz w:val="20"/>
                <w:szCs w:val="20"/>
              </w:rPr>
              <w:t>3,095.80</w:t>
            </w:r>
          </w:p>
        </w:tc>
        <w:tc>
          <w:tcPr>
            <w:tcW w:w="858" w:type="dxa"/>
            <w:shd w:val="clear" w:color="auto" w:fill="auto"/>
            <w:noWrap/>
            <w:vAlign w:val="bottom"/>
            <w:hideMark/>
          </w:tcPr>
          <w:p w:rsidR="00C67429" w:rsidRDefault="00C67429">
            <w:pPr>
              <w:jc w:val="right"/>
              <w:rPr>
                <w:rFonts w:ascii="Verdana" w:hAnsi="Verdana" w:cs="Calibri"/>
                <w:b/>
                <w:bCs/>
                <w:sz w:val="20"/>
                <w:szCs w:val="20"/>
              </w:rPr>
            </w:pPr>
            <w:r>
              <w:rPr>
                <w:rFonts w:ascii="Verdana" w:hAnsi="Verdana" w:cs="Calibri"/>
                <w:b/>
                <w:bCs/>
                <w:sz w:val="20"/>
                <w:szCs w:val="20"/>
              </w:rPr>
              <w:t>28.60</w:t>
            </w:r>
          </w:p>
        </w:tc>
        <w:tc>
          <w:tcPr>
            <w:tcW w:w="1114" w:type="dxa"/>
            <w:shd w:val="clear" w:color="auto" w:fill="auto"/>
            <w:noWrap/>
            <w:vAlign w:val="bottom"/>
            <w:hideMark/>
          </w:tcPr>
          <w:p w:rsidR="00C67429" w:rsidRDefault="00C67429">
            <w:pPr>
              <w:jc w:val="right"/>
              <w:rPr>
                <w:rFonts w:ascii="Verdana" w:hAnsi="Verdana" w:cs="Calibri"/>
                <w:b/>
                <w:bCs/>
                <w:sz w:val="20"/>
                <w:szCs w:val="20"/>
              </w:rPr>
            </w:pPr>
            <w:r>
              <w:rPr>
                <w:rFonts w:ascii="Verdana" w:hAnsi="Verdana" w:cs="Calibri"/>
                <w:b/>
                <w:bCs/>
                <w:sz w:val="20"/>
                <w:szCs w:val="20"/>
              </w:rPr>
              <w:t>3141.26</w:t>
            </w:r>
          </w:p>
        </w:tc>
      </w:tr>
    </w:tbl>
    <w:p w:rsidR="006B38CD" w:rsidRPr="000F79F9" w:rsidRDefault="006B38CD" w:rsidP="006B38CD">
      <w:pPr>
        <w:rPr>
          <w:rFonts w:ascii="Verdana" w:hAnsi="Verdana" w:cs="Arial"/>
          <w:b/>
          <w:sz w:val="20"/>
          <w:szCs w:val="20"/>
        </w:rPr>
      </w:pPr>
    </w:p>
    <w:p w:rsidR="006B38CD" w:rsidRPr="000F79F9" w:rsidRDefault="006B38CD" w:rsidP="006B38CD">
      <w:pPr>
        <w:rPr>
          <w:rFonts w:ascii="Verdana" w:hAnsi="Verdana" w:cs="Arial"/>
          <w:b/>
          <w:sz w:val="20"/>
          <w:szCs w:val="20"/>
        </w:rPr>
      </w:pPr>
      <w:r w:rsidRPr="000F79F9">
        <w:rPr>
          <w:rFonts w:ascii="Verdana" w:hAnsi="Verdana" w:cs="Arial"/>
          <w:b/>
          <w:sz w:val="20"/>
          <w:szCs w:val="20"/>
        </w:rPr>
        <w:t xml:space="preserve">                            Grand Total                                                                                      </w:t>
      </w:r>
      <w:r w:rsidRPr="00825530">
        <w:rPr>
          <w:rFonts w:ascii="Verdana" w:hAnsi="Verdana" w:cs="Arial"/>
          <w:b/>
          <w:sz w:val="20"/>
          <w:szCs w:val="20"/>
          <w:u w:val="single"/>
        </w:rPr>
        <w:t>£</w:t>
      </w:r>
      <w:r w:rsidR="00C67429" w:rsidRPr="00825530">
        <w:rPr>
          <w:rFonts w:ascii="Verdana" w:hAnsi="Verdana" w:cs="Arial"/>
          <w:b/>
          <w:sz w:val="20"/>
          <w:szCs w:val="20"/>
          <w:u w:val="single"/>
        </w:rPr>
        <w:t>3141.26</w:t>
      </w:r>
    </w:p>
    <w:p w:rsidR="006B38CD" w:rsidRPr="000F79F9" w:rsidRDefault="006B38CD" w:rsidP="006B38CD">
      <w:pPr>
        <w:rPr>
          <w:rFonts w:ascii="Verdana" w:hAnsi="Verdana" w:cs="Arial"/>
          <w:sz w:val="20"/>
          <w:szCs w:val="20"/>
        </w:rPr>
      </w:pPr>
    </w:p>
    <w:p w:rsidR="006B38CD" w:rsidRPr="000F79F9" w:rsidRDefault="006B38CD" w:rsidP="006B38CD">
      <w:pPr>
        <w:rPr>
          <w:rFonts w:ascii="Verdana" w:hAnsi="Verdana" w:cs="Arial"/>
          <w:sz w:val="20"/>
          <w:szCs w:val="20"/>
        </w:rPr>
      </w:pPr>
      <w:r w:rsidRPr="000F79F9">
        <w:rPr>
          <w:rFonts w:ascii="Verdana" w:hAnsi="Verdana" w:cs="Arial"/>
          <w:sz w:val="20"/>
          <w:szCs w:val="20"/>
        </w:rPr>
        <w:t xml:space="preserve">These figures were proposed by Cllr </w:t>
      </w:r>
      <w:r w:rsidR="00C67429">
        <w:rPr>
          <w:rFonts w:ascii="Verdana" w:hAnsi="Verdana" w:cs="Arial"/>
          <w:sz w:val="20"/>
          <w:szCs w:val="20"/>
        </w:rPr>
        <w:t>Collins</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FE20A4">
        <w:rPr>
          <w:rFonts w:ascii="Verdana" w:hAnsi="Verdana" w:cs="Arial"/>
          <w:sz w:val="20"/>
          <w:szCs w:val="20"/>
        </w:rPr>
        <w:t xml:space="preserve"> </w:t>
      </w:r>
      <w:r w:rsidR="00C67429">
        <w:rPr>
          <w:rFonts w:ascii="Verdana" w:hAnsi="Verdana" w:cs="Arial"/>
          <w:sz w:val="20"/>
          <w:szCs w:val="20"/>
        </w:rPr>
        <w:t>Armstrong</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rsidR="00102651" w:rsidRPr="000F79F9" w:rsidRDefault="00102651" w:rsidP="006B38CD">
      <w:pPr>
        <w:rPr>
          <w:rFonts w:ascii="Verdana" w:hAnsi="Verdana" w:cs="Arial"/>
          <w:sz w:val="20"/>
          <w:szCs w:val="20"/>
        </w:rPr>
      </w:pPr>
    </w:p>
    <w:p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 </w:t>
      </w:r>
      <w:r w:rsidR="00102651" w:rsidRPr="004624C8">
        <w:rPr>
          <w:rFonts w:ascii="Verdana" w:hAnsi="Verdana" w:cs="Arial"/>
          <w:sz w:val="20"/>
          <w:szCs w:val="20"/>
        </w:rPr>
        <w:t xml:space="preserve">These </w:t>
      </w:r>
      <w:r w:rsidR="000F79F9" w:rsidRPr="004624C8">
        <w:rPr>
          <w:rFonts w:ascii="Verdana" w:hAnsi="Verdana" w:cs="Arial"/>
          <w:sz w:val="20"/>
          <w:szCs w:val="20"/>
        </w:rPr>
        <w:t>figures were proposed by Cllr</w:t>
      </w:r>
      <w:r w:rsidRPr="004624C8">
        <w:rPr>
          <w:rFonts w:ascii="Verdana" w:hAnsi="Verdana" w:cs="Arial"/>
          <w:sz w:val="20"/>
          <w:szCs w:val="20"/>
        </w:rPr>
        <w:t xml:space="preserve"> </w:t>
      </w:r>
      <w:r w:rsidR="00102651" w:rsidRPr="004624C8">
        <w:rPr>
          <w:rFonts w:ascii="Verdana" w:hAnsi="Verdana" w:cs="Arial"/>
          <w:sz w:val="20"/>
          <w:szCs w:val="20"/>
        </w:rPr>
        <w:t>Hampson and seconded by Cllr I Stone. All members present agreed.</w:t>
      </w:r>
    </w:p>
    <w:p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rsidR="00102651" w:rsidRPr="000F79F9" w:rsidRDefault="00825530" w:rsidP="00825530">
      <w:pPr>
        <w:ind w:left="851" w:hanging="851"/>
        <w:rPr>
          <w:rFonts w:ascii="Verdana" w:hAnsi="Verdana" w:cs="Arial"/>
          <w:b/>
          <w:sz w:val="20"/>
          <w:szCs w:val="20"/>
        </w:rPr>
      </w:pPr>
      <w:r>
        <w:rPr>
          <w:rFonts w:ascii="Verdana" w:hAnsi="Verdana" w:cs="Arial"/>
          <w:b/>
          <w:sz w:val="20"/>
          <w:szCs w:val="20"/>
        </w:rPr>
        <w:t>120</w:t>
      </w:r>
      <w:r>
        <w:rPr>
          <w:rFonts w:ascii="Verdana" w:hAnsi="Verdana" w:cs="Arial"/>
          <w:b/>
          <w:sz w:val="20"/>
          <w:szCs w:val="20"/>
        </w:rPr>
        <w:tab/>
      </w:r>
      <w:r w:rsidR="00102651" w:rsidRPr="000F79F9">
        <w:rPr>
          <w:rFonts w:ascii="Verdana" w:hAnsi="Verdana" w:cs="Arial"/>
          <w:b/>
          <w:sz w:val="20"/>
          <w:szCs w:val="20"/>
        </w:rPr>
        <w:t>Report/observation of the District and County Councillors –</w:t>
      </w:r>
      <w:r w:rsidR="00102651" w:rsidRPr="000F79F9">
        <w:rPr>
          <w:rFonts w:ascii="Verdana" w:hAnsi="Verdana" w:cs="Arial"/>
          <w:sz w:val="20"/>
          <w:szCs w:val="20"/>
        </w:rPr>
        <w:t xml:space="preserve"> </w:t>
      </w:r>
      <w:r w:rsidR="00E5045F">
        <w:rPr>
          <w:rFonts w:ascii="Verdana" w:hAnsi="Verdana" w:cs="Arial"/>
          <w:sz w:val="20"/>
          <w:szCs w:val="20"/>
        </w:rPr>
        <w:t>See below.</w:t>
      </w:r>
    </w:p>
    <w:p w:rsidR="00102651" w:rsidRPr="000F79F9" w:rsidRDefault="00102651" w:rsidP="00102651">
      <w:pPr>
        <w:ind w:left="360"/>
        <w:rPr>
          <w:rFonts w:ascii="Verdana" w:hAnsi="Verdana" w:cs="Arial"/>
          <w:b/>
          <w:sz w:val="20"/>
          <w:szCs w:val="20"/>
        </w:rPr>
      </w:pPr>
    </w:p>
    <w:p w:rsidR="00102651" w:rsidRPr="00C67429" w:rsidRDefault="00E5045F" w:rsidP="00E5045F">
      <w:pPr>
        <w:ind w:left="851" w:hanging="851"/>
        <w:rPr>
          <w:rFonts w:ascii="Verdana" w:hAnsi="Verdana" w:cs="Arial"/>
          <w:b/>
          <w:sz w:val="20"/>
          <w:szCs w:val="20"/>
        </w:rPr>
      </w:pPr>
      <w:r>
        <w:rPr>
          <w:rFonts w:ascii="Verdana" w:hAnsi="Verdana" w:cs="Arial"/>
          <w:b/>
          <w:sz w:val="20"/>
          <w:szCs w:val="20"/>
        </w:rPr>
        <w:t>121</w:t>
      </w:r>
      <w:r>
        <w:rPr>
          <w:rFonts w:ascii="Verdana" w:hAnsi="Verdana" w:cs="Arial"/>
          <w:b/>
          <w:sz w:val="20"/>
          <w:szCs w:val="20"/>
        </w:rPr>
        <w:tab/>
        <w:t xml:space="preserve"> </w:t>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Query regarding the future of the Community Hall – see below.</w:t>
      </w:r>
    </w:p>
    <w:p w:rsidR="00102651" w:rsidRPr="000F79F9" w:rsidRDefault="00102651" w:rsidP="00102651">
      <w:pPr>
        <w:ind w:left="360"/>
        <w:rPr>
          <w:rFonts w:ascii="Verdana" w:hAnsi="Verdana" w:cs="Arial"/>
          <w:b/>
          <w:sz w:val="20"/>
          <w:szCs w:val="20"/>
        </w:rPr>
      </w:pPr>
    </w:p>
    <w:p w:rsidR="00102651" w:rsidRPr="000F79F9" w:rsidRDefault="00E5045F" w:rsidP="00E5045F">
      <w:pPr>
        <w:ind w:left="851" w:hanging="851"/>
        <w:rPr>
          <w:rFonts w:ascii="Verdana" w:hAnsi="Verdana" w:cs="Arial"/>
          <w:b/>
          <w:sz w:val="20"/>
          <w:szCs w:val="20"/>
        </w:rPr>
      </w:pPr>
      <w:r>
        <w:rPr>
          <w:rFonts w:ascii="Verdana" w:hAnsi="Verdana" w:cs="Arial"/>
          <w:b/>
          <w:sz w:val="20"/>
          <w:szCs w:val="20"/>
        </w:rPr>
        <w:t>122</w:t>
      </w: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rsidR="00B766BE" w:rsidRPr="000F79F9" w:rsidRDefault="00B766BE" w:rsidP="00102651">
      <w:pPr>
        <w:ind w:left="360"/>
        <w:rPr>
          <w:rFonts w:ascii="Verdana" w:hAnsi="Verdana" w:cs="Arial"/>
          <w:b/>
          <w:sz w:val="20"/>
          <w:szCs w:val="20"/>
        </w:rPr>
      </w:pPr>
    </w:p>
    <w:p w:rsidR="00B766BE" w:rsidRPr="000F79F9" w:rsidRDefault="00890863" w:rsidP="00E5045F">
      <w:pPr>
        <w:rPr>
          <w:rFonts w:ascii="Verdana" w:hAnsi="Verdana" w:cs="Arial"/>
          <w:b/>
          <w:sz w:val="20"/>
          <w:szCs w:val="20"/>
        </w:rPr>
      </w:pPr>
      <w:r>
        <w:rPr>
          <w:rFonts w:ascii="Verdana" w:hAnsi="Verdana" w:cs="Arial"/>
          <w:b/>
          <w:sz w:val="20"/>
          <w:szCs w:val="20"/>
        </w:rPr>
        <w:t>123</w:t>
      </w:r>
      <w:r>
        <w:rPr>
          <w:rFonts w:ascii="Verdana" w:hAnsi="Verdana" w:cs="Arial"/>
          <w:b/>
          <w:sz w:val="20"/>
          <w:szCs w:val="20"/>
        </w:rPr>
        <w:tab/>
      </w:r>
      <w:r w:rsidR="00B766BE" w:rsidRPr="000F79F9">
        <w:rPr>
          <w:rFonts w:ascii="Verdana" w:hAnsi="Verdana" w:cs="Arial"/>
          <w:b/>
          <w:sz w:val="20"/>
          <w:szCs w:val="20"/>
        </w:rPr>
        <w:t xml:space="preserve">Recreation Ground: </w:t>
      </w:r>
      <w:r w:rsidR="00C67429">
        <w:rPr>
          <w:rFonts w:ascii="Verdana" w:hAnsi="Verdana" w:cs="Arial"/>
          <w:sz w:val="20"/>
          <w:szCs w:val="20"/>
        </w:rPr>
        <w:t>Being well used.</w:t>
      </w:r>
    </w:p>
    <w:p w:rsidR="00B766BE" w:rsidRPr="000F79F9" w:rsidRDefault="00B766BE" w:rsidP="00B766BE">
      <w:pPr>
        <w:rPr>
          <w:rFonts w:ascii="Verdana" w:hAnsi="Verdana" w:cs="Arial"/>
          <w:b/>
          <w:sz w:val="20"/>
          <w:szCs w:val="20"/>
        </w:rPr>
      </w:pPr>
    </w:p>
    <w:p w:rsidR="00B766BE" w:rsidRPr="00E26A6D" w:rsidRDefault="00E5045F" w:rsidP="00E5045F">
      <w:pPr>
        <w:ind w:left="851" w:hanging="851"/>
        <w:rPr>
          <w:rFonts w:ascii="Verdana" w:hAnsi="Verdana" w:cs="Arial"/>
          <w:i/>
          <w:sz w:val="20"/>
          <w:szCs w:val="20"/>
        </w:rPr>
      </w:pPr>
      <w:r>
        <w:rPr>
          <w:rFonts w:ascii="Verdana" w:hAnsi="Verdana" w:cs="Arial"/>
          <w:b/>
          <w:sz w:val="20"/>
          <w:szCs w:val="20"/>
        </w:rPr>
        <w:t>124</w:t>
      </w:r>
      <w:r>
        <w:rPr>
          <w:rFonts w:ascii="Verdana" w:hAnsi="Verdana" w:cs="Arial"/>
          <w:b/>
          <w:sz w:val="20"/>
          <w:szCs w:val="20"/>
        </w:rPr>
        <w:tab/>
      </w:r>
      <w:r w:rsidR="00B766BE" w:rsidRPr="000F79F9">
        <w:rPr>
          <w:rFonts w:ascii="Verdana" w:hAnsi="Verdana" w:cs="Arial"/>
          <w:b/>
          <w:sz w:val="20"/>
          <w:szCs w:val="20"/>
        </w:rPr>
        <w:t xml:space="preserve">Village Hall: </w:t>
      </w:r>
      <w:r w:rsidR="00C67429">
        <w:rPr>
          <w:rFonts w:ascii="Verdana" w:hAnsi="Verdana" w:cs="Arial"/>
          <w:sz w:val="20"/>
          <w:szCs w:val="20"/>
        </w:rPr>
        <w:t>Report of mouse sighting.</w:t>
      </w:r>
    </w:p>
    <w:p w:rsidR="00B766BE" w:rsidRPr="000F79F9" w:rsidRDefault="00B766BE" w:rsidP="00B766BE">
      <w:pPr>
        <w:rPr>
          <w:rFonts w:ascii="Verdana" w:hAnsi="Verdana" w:cs="Arial"/>
          <w:sz w:val="20"/>
          <w:szCs w:val="20"/>
        </w:rPr>
      </w:pPr>
    </w:p>
    <w:p w:rsidR="00B766BE" w:rsidRPr="000F79F9" w:rsidRDefault="00E5045F" w:rsidP="00E5045F">
      <w:pPr>
        <w:ind w:left="851" w:hanging="851"/>
        <w:rPr>
          <w:rFonts w:ascii="Verdana" w:hAnsi="Verdana" w:cs="Arial"/>
          <w:sz w:val="20"/>
          <w:szCs w:val="20"/>
        </w:rPr>
      </w:pPr>
      <w:r>
        <w:rPr>
          <w:rFonts w:ascii="Verdana" w:hAnsi="Verdana" w:cs="Arial"/>
          <w:b/>
          <w:sz w:val="20"/>
          <w:szCs w:val="20"/>
        </w:rPr>
        <w:t>125</w:t>
      </w:r>
      <w:r>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C67429">
        <w:rPr>
          <w:rFonts w:ascii="Verdana" w:hAnsi="Verdana" w:cs="Arial"/>
          <w:sz w:val="20"/>
          <w:szCs w:val="20"/>
        </w:rPr>
        <w:t>All well</w:t>
      </w:r>
      <w:r w:rsidR="007407F3">
        <w:rPr>
          <w:rFonts w:ascii="Verdana" w:hAnsi="Verdana" w:cs="Arial"/>
          <w:sz w:val="20"/>
          <w:szCs w:val="20"/>
        </w:rPr>
        <w:t>.</w:t>
      </w:r>
    </w:p>
    <w:p w:rsidR="00B766BE" w:rsidRPr="000F79F9" w:rsidRDefault="00B766BE" w:rsidP="00B766BE">
      <w:pPr>
        <w:rPr>
          <w:rFonts w:ascii="Verdana" w:hAnsi="Verdana" w:cs="Arial"/>
          <w:sz w:val="20"/>
          <w:szCs w:val="20"/>
        </w:rPr>
      </w:pPr>
    </w:p>
    <w:p w:rsidR="00B766BE" w:rsidRPr="000F79F9" w:rsidRDefault="00E5045F" w:rsidP="00E5045F">
      <w:pPr>
        <w:ind w:left="851" w:hanging="851"/>
        <w:rPr>
          <w:rFonts w:ascii="Verdana" w:hAnsi="Verdana" w:cs="Arial"/>
          <w:sz w:val="20"/>
          <w:szCs w:val="20"/>
        </w:rPr>
      </w:pPr>
      <w:r>
        <w:rPr>
          <w:rFonts w:ascii="Verdana" w:hAnsi="Verdana" w:cs="Arial"/>
          <w:b/>
          <w:sz w:val="20"/>
          <w:szCs w:val="20"/>
        </w:rPr>
        <w:t>126</w:t>
      </w:r>
      <w:r>
        <w:rPr>
          <w:rFonts w:ascii="Verdana" w:hAnsi="Verdana" w:cs="Arial"/>
          <w:b/>
          <w:sz w:val="20"/>
          <w:szCs w:val="20"/>
        </w:rPr>
        <w:tab/>
      </w:r>
      <w:bookmarkStart w:id="2" w:name="_Hlk494789396"/>
      <w:r w:rsidR="00B766BE" w:rsidRPr="000F79F9">
        <w:rPr>
          <w:rFonts w:ascii="Verdana" w:hAnsi="Verdana" w:cs="Arial"/>
          <w:b/>
          <w:sz w:val="20"/>
          <w:szCs w:val="20"/>
        </w:rPr>
        <w:t xml:space="preserve">Seats, bus shelters and bins: </w:t>
      </w:r>
      <w:bookmarkEnd w:id="2"/>
      <w:r w:rsidR="00C67429">
        <w:rPr>
          <w:rFonts w:ascii="Verdana" w:hAnsi="Verdana" w:cs="Arial"/>
          <w:sz w:val="20"/>
          <w:szCs w:val="20"/>
        </w:rPr>
        <w:t>To be checked.</w:t>
      </w:r>
      <w:r w:rsidR="00E26A6D">
        <w:rPr>
          <w:rFonts w:ascii="Verdana" w:hAnsi="Verdana" w:cs="Arial"/>
          <w:sz w:val="20"/>
          <w:szCs w:val="20"/>
        </w:rPr>
        <w:t xml:space="preserve"> </w:t>
      </w:r>
      <w:r w:rsidR="00E26A6D" w:rsidRPr="00BA400F">
        <w:rPr>
          <w:rFonts w:ascii="Verdana" w:hAnsi="Verdana" w:cs="Arial"/>
          <w:b/>
          <w:i/>
          <w:sz w:val="20"/>
          <w:szCs w:val="20"/>
          <w:u w:val="single"/>
        </w:rPr>
        <w:t>(</w:t>
      </w:r>
      <w:proofErr w:type="gramStart"/>
      <w:r w:rsidR="00FE20A4" w:rsidRPr="00BA400F">
        <w:rPr>
          <w:rFonts w:ascii="Verdana" w:hAnsi="Verdana" w:cs="Arial"/>
          <w:b/>
          <w:i/>
          <w:sz w:val="20"/>
          <w:szCs w:val="20"/>
          <w:u w:val="single"/>
        </w:rPr>
        <w:t>Cllr</w:t>
      </w:r>
      <w:proofErr w:type="gramEnd"/>
      <w:r w:rsidR="00FE20A4" w:rsidRPr="00BA400F">
        <w:rPr>
          <w:rFonts w:ascii="Verdana" w:hAnsi="Verdana" w:cs="Arial"/>
          <w:b/>
          <w:i/>
          <w:sz w:val="20"/>
          <w:szCs w:val="20"/>
          <w:u w:val="single"/>
        </w:rPr>
        <w:t xml:space="preserve"> </w:t>
      </w:r>
      <w:r w:rsidR="00E26A6D" w:rsidRPr="00BA400F">
        <w:rPr>
          <w:rFonts w:ascii="Verdana" w:hAnsi="Verdana" w:cs="Arial"/>
          <w:b/>
          <w:i/>
          <w:sz w:val="20"/>
          <w:szCs w:val="20"/>
          <w:u w:val="single"/>
        </w:rPr>
        <w:t>I Stone</w:t>
      </w:r>
      <w:r w:rsidR="00E26A6D" w:rsidRPr="007407F3">
        <w:rPr>
          <w:rFonts w:ascii="Verdana" w:hAnsi="Verdana" w:cs="Arial"/>
          <w:b/>
          <w:i/>
          <w:sz w:val="20"/>
          <w:szCs w:val="20"/>
        </w:rPr>
        <w:t>)</w:t>
      </w:r>
    </w:p>
    <w:p w:rsidR="00B766BE" w:rsidRPr="000F79F9" w:rsidRDefault="00B766BE" w:rsidP="00B766BE">
      <w:pPr>
        <w:rPr>
          <w:rFonts w:ascii="Verdana" w:hAnsi="Verdana" w:cs="Arial"/>
          <w:sz w:val="20"/>
          <w:szCs w:val="20"/>
        </w:rPr>
      </w:pPr>
    </w:p>
    <w:p w:rsidR="00B766BE" w:rsidRPr="000F79F9" w:rsidRDefault="00E5045F" w:rsidP="00E5045F">
      <w:pPr>
        <w:ind w:left="851" w:hanging="851"/>
        <w:rPr>
          <w:rFonts w:ascii="Verdana" w:hAnsi="Verdana" w:cs="Arial"/>
          <w:sz w:val="20"/>
          <w:szCs w:val="20"/>
        </w:rPr>
      </w:pPr>
      <w:r>
        <w:rPr>
          <w:rFonts w:ascii="Verdana" w:hAnsi="Verdana" w:cs="Arial"/>
          <w:b/>
          <w:sz w:val="20"/>
          <w:szCs w:val="20"/>
        </w:rPr>
        <w:t>127</w:t>
      </w:r>
      <w:r>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0F79F9" w:rsidRPr="000F79F9">
        <w:rPr>
          <w:rFonts w:ascii="Verdana" w:hAnsi="Verdana" w:cs="Arial"/>
          <w:sz w:val="20"/>
          <w:szCs w:val="20"/>
        </w:rPr>
        <w:t>No</w:t>
      </w:r>
      <w:r w:rsidR="00703276">
        <w:rPr>
          <w:rFonts w:ascii="Verdana" w:hAnsi="Verdana" w:cs="Arial"/>
          <w:sz w:val="20"/>
          <w:szCs w:val="20"/>
        </w:rPr>
        <w:t>thing to</w:t>
      </w:r>
      <w:r w:rsidR="00B766BE" w:rsidRPr="000F79F9">
        <w:rPr>
          <w:rFonts w:ascii="Verdana" w:hAnsi="Verdana" w:cs="Arial"/>
          <w:sz w:val="20"/>
          <w:szCs w:val="20"/>
        </w:rPr>
        <w:t xml:space="preserve"> report</w:t>
      </w:r>
      <w:r w:rsidR="00703276">
        <w:rPr>
          <w:rFonts w:ascii="Verdana" w:hAnsi="Verdana" w:cs="Arial"/>
          <w:sz w:val="20"/>
          <w:szCs w:val="20"/>
        </w:rPr>
        <w:t xml:space="preserve"> – usage has gone down.</w:t>
      </w:r>
    </w:p>
    <w:p w:rsidR="00B766BE" w:rsidRPr="000F79F9" w:rsidRDefault="00B766BE" w:rsidP="00B766BE">
      <w:pPr>
        <w:rPr>
          <w:rFonts w:ascii="Verdana" w:hAnsi="Verdana" w:cs="Arial"/>
          <w:sz w:val="20"/>
          <w:szCs w:val="20"/>
        </w:rPr>
      </w:pPr>
    </w:p>
    <w:p w:rsidR="00B766BE" w:rsidRPr="000F79F9" w:rsidRDefault="00E5045F" w:rsidP="00E5045F">
      <w:pPr>
        <w:ind w:left="851" w:hanging="851"/>
        <w:rPr>
          <w:rFonts w:ascii="Verdana" w:hAnsi="Verdana" w:cs="Arial"/>
          <w:sz w:val="20"/>
          <w:szCs w:val="20"/>
        </w:rPr>
      </w:pPr>
      <w:r>
        <w:rPr>
          <w:rFonts w:ascii="Verdana" w:hAnsi="Verdana" w:cs="Arial"/>
          <w:b/>
          <w:sz w:val="20"/>
          <w:szCs w:val="20"/>
        </w:rPr>
        <w:t>128</w:t>
      </w:r>
      <w:r>
        <w:rPr>
          <w:rFonts w:ascii="Verdana" w:hAnsi="Verdana" w:cs="Arial"/>
          <w:b/>
          <w:sz w:val="20"/>
          <w:szCs w:val="20"/>
        </w:rPr>
        <w:tab/>
      </w:r>
      <w:bookmarkStart w:id="3" w:name="_Hlk494789436"/>
      <w:r w:rsidR="00B766BE" w:rsidRPr="000F79F9">
        <w:rPr>
          <w:rFonts w:ascii="Verdana" w:hAnsi="Verdana" w:cs="Arial"/>
          <w:b/>
          <w:sz w:val="20"/>
          <w:szCs w:val="20"/>
        </w:rPr>
        <w:t>Community Hall</w:t>
      </w:r>
      <w:bookmarkEnd w:id="3"/>
      <w:r w:rsidR="00B766BE" w:rsidRPr="000F79F9">
        <w:rPr>
          <w:rFonts w:ascii="Verdana" w:hAnsi="Verdana" w:cs="Arial"/>
          <w:b/>
          <w:sz w:val="20"/>
          <w:szCs w:val="20"/>
        </w:rPr>
        <w:t>:</w:t>
      </w:r>
      <w:r w:rsidR="00B766BE" w:rsidRPr="000F79F9">
        <w:rPr>
          <w:rFonts w:ascii="Verdana" w:hAnsi="Verdana" w:cs="Arial"/>
          <w:sz w:val="20"/>
          <w:szCs w:val="20"/>
        </w:rPr>
        <w:t xml:space="preserve"> </w:t>
      </w:r>
      <w:r w:rsidR="005B77BF" w:rsidRPr="000F79F9">
        <w:rPr>
          <w:rFonts w:ascii="Verdana" w:hAnsi="Verdana" w:cs="Arial"/>
          <w:sz w:val="20"/>
          <w:szCs w:val="20"/>
        </w:rPr>
        <w:t xml:space="preserve">See </w:t>
      </w:r>
      <w:r w:rsidR="000F79F9" w:rsidRPr="000F79F9">
        <w:rPr>
          <w:rFonts w:ascii="Verdana" w:hAnsi="Verdana" w:cs="Arial"/>
          <w:sz w:val="20"/>
          <w:szCs w:val="20"/>
        </w:rPr>
        <w:t>below.</w:t>
      </w:r>
    </w:p>
    <w:p w:rsidR="005B77BF" w:rsidRPr="000F79F9" w:rsidRDefault="005B77BF" w:rsidP="005B77BF">
      <w:pPr>
        <w:rPr>
          <w:rFonts w:ascii="Verdana" w:hAnsi="Verdana" w:cs="Arial"/>
          <w:sz w:val="20"/>
          <w:szCs w:val="20"/>
        </w:rPr>
      </w:pPr>
    </w:p>
    <w:p w:rsidR="005B77BF" w:rsidRPr="000F79F9" w:rsidRDefault="00E5045F" w:rsidP="00E5045F">
      <w:pPr>
        <w:ind w:left="851" w:hanging="851"/>
        <w:rPr>
          <w:rFonts w:ascii="Verdana" w:hAnsi="Verdana" w:cs="Arial"/>
          <w:sz w:val="20"/>
          <w:szCs w:val="20"/>
        </w:rPr>
      </w:pPr>
      <w:r>
        <w:rPr>
          <w:rFonts w:ascii="Verdana" w:hAnsi="Verdana" w:cs="Arial"/>
          <w:b/>
          <w:sz w:val="20"/>
          <w:szCs w:val="20"/>
        </w:rPr>
        <w:t>129</w:t>
      </w:r>
      <w:r>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rsidR="005B77BF" w:rsidRPr="000F79F9" w:rsidRDefault="005B77BF" w:rsidP="005B77BF">
      <w:pPr>
        <w:rPr>
          <w:rFonts w:ascii="Verdana" w:hAnsi="Verdana" w:cs="Arial"/>
          <w:sz w:val="20"/>
          <w:szCs w:val="20"/>
        </w:rPr>
      </w:pPr>
    </w:p>
    <w:p w:rsidR="005B77BF" w:rsidRPr="000F79F9" w:rsidRDefault="00E5045F" w:rsidP="00E5045F">
      <w:pPr>
        <w:ind w:left="851" w:hanging="851"/>
        <w:rPr>
          <w:rFonts w:ascii="Verdana" w:hAnsi="Verdana" w:cs="Arial"/>
          <w:sz w:val="20"/>
          <w:szCs w:val="20"/>
        </w:rPr>
      </w:pPr>
      <w:r>
        <w:rPr>
          <w:rFonts w:ascii="Verdana" w:hAnsi="Verdana" w:cs="Arial"/>
          <w:b/>
          <w:sz w:val="20"/>
          <w:szCs w:val="20"/>
        </w:rPr>
        <w:t>130</w:t>
      </w:r>
      <w:r>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703276">
        <w:rPr>
          <w:rFonts w:ascii="Verdana" w:hAnsi="Verdana" w:cs="Arial"/>
          <w:sz w:val="20"/>
          <w:szCs w:val="20"/>
        </w:rPr>
        <w:t>Awaiting reports from Councillors – deadline 30</w:t>
      </w:r>
      <w:r w:rsidR="00703276" w:rsidRPr="00703276">
        <w:rPr>
          <w:rFonts w:ascii="Verdana" w:hAnsi="Verdana" w:cs="Arial"/>
          <w:sz w:val="20"/>
          <w:szCs w:val="20"/>
          <w:vertAlign w:val="superscript"/>
        </w:rPr>
        <w:t>th</w:t>
      </w:r>
      <w:r w:rsidR="00703276">
        <w:rPr>
          <w:rFonts w:ascii="Verdana" w:hAnsi="Verdana" w:cs="Arial"/>
          <w:sz w:val="20"/>
          <w:szCs w:val="20"/>
        </w:rPr>
        <w:t xml:space="preserve"> September.</w:t>
      </w:r>
    </w:p>
    <w:p w:rsidR="005B77BF" w:rsidRPr="000F79F9" w:rsidRDefault="005B77BF" w:rsidP="005B77BF">
      <w:pPr>
        <w:rPr>
          <w:rFonts w:ascii="Verdana" w:hAnsi="Verdana" w:cs="Arial"/>
          <w:sz w:val="20"/>
          <w:szCs w:val="20"/>
        </w:rPr>
      </w:pPr>
    </w:p>
    <w:p w:rsidR="000F79F9" w:rsidRPr="000F79F9" w:rsidRDefault="00E5045F" w:rsidP="00E5045F">
      <w:pPr>
        <w:ind w:left="851" w:hanging="851"/>
        <w:rPr>
          <w:rFonts w:ascii="Verdana" w:hAnsi="Verdana" w:cs="Arial"/>
          <w:sz w:val="20"/>
          <w:szCs w:val="20"/>
        </w:rPr>
      </w:pPr>
      <w:r>
        <w:rPr>
          <w:rFonts w:ascii="Verdana" w:hAnsi="Verdana" w:cs="Arial"/>
          <w:b/>
          <w:sz w:val="20"/>
          <w:szCs w:val="20"/>
        </w:rPr>
        <w:t>131</w:t>
      </w:r>
      <w:r>
        <w:rPr>
          <w:rFonts w:ascii="Verdana" w:hAnsi="Verdana" w:cs="Arial"/>
          <w:b/>
          <w:sz w:val="20"/>
          <w:szCs w:val="20"/>
        </w:rPr>
        <w:tab/>
      </w:r>
      <w:r w:rsidR="005B77BF" w:rsidRPr="000F79F9">
        <w:rPr>
          <w:rFonts w:ascii="Verdana" w:hAnsi="Verdana" w:cs="Arial"/>
          <w:b/>
          <w:sz w:val="20"/>
          <w:szCs w:val="20"/>
        </w:rPr>
        <w:t>Playground Association:</w:t>
      </w:r>
      <w:r w:rsidR="005B77BF" w:rsidRPr="000F79F9">
        <w:rPr>
          <w:rFonts w:ascii="Verdana" w:hAnsi="Verdana" w:cs="Arial"/>
          <w:sz w:val="20"/>
          <w:szCs w:val="20"/>
        </w:rPr>
        <w:t xml:space="preserve"> </w:t>
      </w:r>
      <w:r w:rsidR="00703276">
        <w:rPr>
          <w:rFonts w:ascii="Verdana" w:hAnsi="Verdana" w:cs="Arial"/>
          <w:sz w:val="20"/>
          <w:szCs w:val="20"/>
        </w:rPr>
        <w:t>Item to be removed from agenda.</w:t>
      </w:r>
    </w:p>
    <w:p w:rsidR="005B77BF" w:rsidRPr="000F79F9" w:rsidRDefault="000F79F9" w:rsidP="000F79F9">
      <w:pPr>
        <w:rPr>
          <w:rFonts w:ascii="Verdana" w:hAnsi="Verdana" w:cs="Arial"/>
          <w:sz w:val="20"/>
          <w:szCs w:val="20"/>
        </w:rPr>
      </w:pPr>
      <w:r w:rsidRPr="000F79F9">
        <w:rPr>
          <w:rFonts w:ascii="Verdana" w:hAnsi="Verdana" w:cs="Arial"/>
          <w:sz w:val="20"/>
          <w:szCs w:val="20"/>
        </w:rPr>
        <w:t xml:space="preserve"> </w:t>
      </w:r>
    </w:p>
    <w:p w:rsidR="005B77BF" w:rsidRPr="000F79F9" w:rsidRDefault="00E5045F" w:rsidP="00E5045F">
      <w:pPr>
        <w:ind w:left="851" w:hanging="851"/>
        <w:rPr>
          <w:rFonts w:ascii="Verdana" w:hAnsi="Verdana" w:cs="Arial"/>
          <w:sz w:val="20"/>
          <w:szCs w:val="20"/>
        </w:rPr>
      </w:pPr>
      <w:r>
        <w:rPr>
          <w:rFonts w:ascii="Verdana" w:hAnsi="Verdana" w:cs="Arial"/>
          <w:b/>
          <w:sz w:val="20"/>
          <w:szCs w:val="20"/>
        </w:rPr>
        <w:t>132</w:t>
      </w:r>
      <w:r>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703276">
        <w:rPr>
          <w:rFonts w:ascii="Verdana" w:hAnsi="Verdana" w:cs="Arial"/>
          <w:sz w:val="20"/>
          <w:szCs w:val="20"/>
        </w:rPr>
        <w:t>Still in the process of being up dated. Resilience Conference to be attended in November.</w:t>
      </w:r>
    </w:p>
    <w:p w:rsidR="005B77BF" w:rsidRPr="000F79F9" w:rsidRDefault="005B77BF" w:rsidP="005B77BF">
      <w:pPr>
        <w:rPr>
          <w:rFonts w:ascii="Verdana" w:hAnsi="Verdana" w:cs="Arial"/>
          <w:sz w:val="20"/>
          <w:szCs w:val="20"/>
        </w:rPr>
      </w:pPr>
    </w:p>
    <w:p w:rsidR="005B77BF" w:rsidRPr="005A1996" w:rsidRDefault="00E5045F" w:rsidP="00E5045F">
      <w:pPr>
        <w:ind w:left="851" w:hanging="851"/>
        <w:rPr>
          <w:rFonts w:ascii="Verdana" w:hAnsi="Verdana" w:cs="Arial"/>
          <w:sz w:val="20"/>
          <w:szCs w:val="20"/>
        </w:rPr>
      </w:pPr>
      <w:r>
        <w:rPr>
          <w:rFonts w:ascii="Verdana" w:hAnsi="Verdana" w:cs="Arial"/>
          <w:b/>
          <w:sz w:val="20"/>
          <w:szCs w:val="20"/>
        </w:rPr>
        <w:t>133</w:t>
      </w:r>
      <w:r>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703276">
        <w:rPr>
          <w:rFonts w:ascii="Verdana" w:hAnsi="Verdana" w:cs="Arial"/>
          <w:sz w:val="20"/>
          <w:szCs w:val="20"/>
        </w:rPr>
        <w:t>Some problems ironed out but more training needed.</w:t>
      </w:r>
    </w:p>
    <w:p w:rsidR="00C30A9C" w:rsidRPr="000F79F9" w:rsidRDefault="00C30A9C" w:rsidP="00C30A9C">
      <w:pPr>
        <w:rPr>
          <w:rFonts w:ascii="Verdana" w:hAnsi="Verdana" w:cs="Arial"/>
          <w:sz w:val="20"/>
          <w:szCs w:val="20"/>
        </w:rPr>
      </w:pPr>
    </w:p>
    <w:p w:rsidR="00C30A9C" w:rsidRPr="000F79F9" w:rsidRDefault="00E5045F" w:rsidP="00E5045F">
      <w:pPr>
        <w:ind w:left="851" w:hanging="851"/>
        <w:rPr>
          <w:rFonts w:ascii="Verdana" w:hAnsi="Verdana" w:cs="Arial"/>
          <w:sz w:val="20"/>
          <w:szCs w:val="20"/>
        </w:rPr>
      </w:pPr>
      <w:r>
        <w:rPr>
          <w:rFonts w:ascii="Verdana" w:hAnsi="Verdana" w:cs="Arial"/>
          <w:b/>
          <w:sz w:val="20"/>
          <w:szCs w:val="20"/>
        </w:rPr>
        <w:t>134</w:t>
      </w:r>
      <w:r>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703276">
        <w:rPr>
          <w:rFonts w:ascii="Verdana" w:hAnsi="Verdana" w:cs="Arial"/>
          <w:sz w:val="20"/>
          <w:szCs w:val="20"/>
        </w:rPr>
        <w:t>Not been out.</w:t>
      </w:r>
    </w:p>
    <w:p w:rsidR="00C30A9C" w:rsidRPr="000F79F9" w:rsidRDefault="00C30A9C" w:rsidP="00C30A9C">
      <w:pPr>
        <w:rPr>
          <w:rFonts w:ascii="Verdana" w:hAnsi="Verdana" w:cs="Arial"/>
          <w:sz w:val="20"/>
          <w:szCs w:val="20"/>
        </w:rPr>
      </w:pPr>
    </w:p>
    <w:p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rsidR="00C30A9C" w:rsidRPr="000F79F9" w:rsidRDefault="00C30A9C" w:rsidP="00C30A9C">
      <w:pPr>
        <w:ind w:left="360"/>
        <w:rPr>
          <w:rFonts w:ascii="Verdana" w:hAnsi="Verdana" w:cs="Arial"/>
          <w:b/>
          <w:sz w:val="20"/>
          <w:szCs w:val="20"/>
        </w:rPr>
      </w:pPr>
    </w:p>
    <w:p w:rsidR="00C30A9C" w:rsidRPr="007407F3" w:rsidRDefault="00E5045F" w:rsidP="00E5045F">
      <w:pPr>
        <w:ind w:left="851" w:hanging="851"/>
        <w:rPr>
          <w:rFonts w:ascii="Verdana" w:hAnsi="Verdana" w:cs="Arial"/>
          <w:sz w:val="20"/>
          <w:szCs w:val="20"/>
        </w:rPr>
      </w:pPr>
      <w:r>
        <w:rPr>
          <w:rFonts w:ascii="Verdana" w:hAnsi="Verdana" w:cs="Arial"/>
          <w:b/>
          <w:bCs/>
          <w:sz w:val="20"/>
        </w:rPr>
        <w:t>135</w:t>
      </w:r>
      <w:r>
        <w:rPr>
          <w:rFonts w:ascii="Verdana" w:hAnsi="Verdana" w:cs="Arial"/>
          <w:b/>
          <w:bCs/>
          <w:sz w:val="20"/>
        </w:rPr>
        <w:tab/>
      </w:r>
      <w:r w:rsidR="00703276">
        <w:rPr>
          <w:rFonts w:ascii="Verdana" w:hAnsi="Verdana" w:cs="Arial"/>
          <w:b/>
          <w:bCs/>
          <w:sz w:val="20"/>
        </w:rPr>
        <w:t>To discuss the future of the Community Hall</w:t>
      </w:r>
      <w:r w:rsidR="00C30A9C" w:rsidRPr="000F79F9">
        <w:rPr>
          <w:rFonts w:ascii="Verdana" w:hAnsi="Verdana" w:cs="Arial"/>
          <w:b/>
          <w:sz w:val="20"/>
          <w:szCs w:val="20"/>
        </w:rPr>
        <w:t>:</w:t>
      </w:r>
      <w:r w:rsidR="00703276">
        <w:rPr>
          <w:rFonts w:ascii="Verdana" w:hAnsi="Verdana" w:cs="Arial"/>
          <w:b/>
          <w:sz w:val="20"/>
          <w:szCs w:val="20"/>
        </w:rPr>
        <w:t xml:space="preserve"> </w:t>
      </w:r>
      <w:r w:rsidR="00703276" w:rsidRPr="00703276">
        <w:rPr>
          <w:rFonts w:ascii="Verdana" w:hAnsi="Verdana" w:cs="Arial"/>
          <w:sz w:val="20"/>
          <w:szCs w:val="20"/>
        </w:rPr>
        <w:t>After discussion,</w:t>
      </w:r>
      <w:r w:rsidR="00C30A9C" w:rsidRPr="000F79F9">
        <w:rPr>
          <w:rFonts w:ascii="Verdana" w:hAnsi="Verdana" w:cs="Arial"/>
          <w:b/>
          <w:sz w:val="20"/>
          <w:szCs w:val="20"/>
        </w:rPr>
        <w:t xml:space="preserve"> </w:t>
      </w:r>
      <w:r w:rsidR="004624C8">
        <w:rPr>
          <w:rFonts w:ascii="Verdana" w:hAnsi="Verdana" w:cs="Arial"/>
          <w:sz w:val="20"/>
          <w:szCs w:val="20"/>
        </w:rPr>
        <w:t>Cllr</w:t>
      </w:r>
      <w:r w:rsidR="00703276">
        <w:rPr>
          <w:rFonts w:ascii="Verdana" w:hAnsi="Verdana" w:cs="Arial"/>
          <w:sz w:val="20"/>
          <w:szCs w:val="20"/>
        </w:rPr>
        <w:t xml:space="preserve"> </w:t>
      </w:r>
      <w:proofErr w:type="spellStart"/>
      <w:r w:rsidR="00703276">
        <w:rPr>
          <w:rFonts w:ascii="Verdana" w:hAnsi="Verdana" w:cs="Arial"/>
          <w:sz w:val="20"/>
          <w:szCs w:val="20"/>
        </w:rPr>
        <w:t>Kynvin</w:t>
      </w:r>
      <w:proofErr w:type="spellEnd"/>
      <w:r w:rsidR="00703276">
        <w:rPr>
          <w:rFonts w:ascii="Verdana" w:hAnsi="Verdana" w:cs="Arial"/>
          <w:sz w:val="20"/>
          <w:szCs w:val="20"/>
        </w:rPr>
        <w:t xml:space="preserve"> proposed that RDC Planning be contacted to see how to proceed with the replacement of the Community H</w:t>
      </w:r>
      <w:r w:rsidR="004624C8">
        <w:rPr>
          <w:rFonts w:ascii="Verdana" w:hAnsi="Verdana" w:cs="Arial"/>
          <w:sz w:val="20"/>
          <w:szCs w:val="20"/>
        </w:rPr>
        <w:t>all. This was seconded by Cllr</w:t>
      </w:r>
      <w:r w:rsidR="00703276">
        <w:rPr>
          <w:rFonts w:ascii="Verdana" w:hAnsi="Verdana" w:cs="Arial"/>
          <w:sz w:val="20"/>
          <w:szCs w:val="20"/>
        </w:rPr>
        <w:t xml:space="preserve"> Collins. All members present agreed. </w:t>
      </w:r>
      <w:r w:rsidR="004624C8">
        <w:rPr>
          <w:rFonts w:ascii="Verdana" w:hAnsi="Verdana" w:cs="Arial"/>
          <w:b/>
          <w:i/>
          <w:sz w:val="20"/>
          <w:szCs w:val="20"/>
          <w:u w:val="single"/>
        </w:rPr>
        <w:t>(Cllr</w:t>
      </w:r>
      <w:r w:rsidR="00703276" w:rsidRPr="00703276">
        <w:rPr>
          <w:rFonts w:ascii="Verdana" w:hAnsi="Verdana" w:cs="Arial"/>
          <w:b/>
          <w:i/>
          <w:sz w:val="20"/>
          <w:szCs w:val="20"/>
          <w:u w:val="single"/>
        </w:rPr>
        <w:t xml:space="preserve"> </w:t>
      </w:r>
      <w:proofErr w:type="spellStart"/>
      <w:r w:rsidR="00703276" w:rsidRPr="00703276">
        <w:rPr>
          <w:rFonts w:ascii="Verdana" w:hAnsi="Verdana" w:cs="Arial"/>
          <w:b/>
          <w:i/>
          <w:sz w:val="20"/>
          <w:szCs w:val="20"/>
          <w:u w:val="single"/>
        </w:rPr>
        <w:t>Nottage</w:t>
      </w:r>
      <w:proofErr w:type="spellEnd"/>
      <w:r w:rsidR="00703276" w:rsidRPr="00703276">
        <w:rPr>
          <w:rFonts w:ascii="Verdana" w:hAnsi="Verdana" w:cs="Arial"/>
          <w:b/>
          <w:i/>
          <w:sz w:val="20"/>
          <w:szCs w:val="20"/>
          <w:u w:val="single"/>
        </w:rPr>
        <w:t>)</w:t>
      </w:r>
    </w:p>
    <w:p w:rsidR="000F79F9" w:rsidRPr="000F79F9" w:rsidRDefault="000F79F9" w:rsidP="000F79F9">
      <w:pPr>
        <w:ind w:left="1134"/>
        <w:rPr>
          <w:rFonts w:ascii="Verdana" w:hAnsi="Verdana" w:cs="Arial"/>
          <w:sz w:val="20"/>
          <w:szCs w:val="20"/>
        </w:rPr>
      </w:pPr>
    </w:p>
    <w:p w:rsidR="00C30A9C" w:rsidRPr="005A2E7F" w:rsidRDefault="00E5045F" w:rsidP="00E5045F">
      <w:pPr>
        <w:ind w:left="851" w:hanging="851"/>
        <w:rPr>
          <w:rFonts w:ascii="Verdana" w:hAnsi="Verdana" w:cs="Arial"/>
          <w:b/>
          <w:i/>
          <w:sz w:val="20"/>
          <w:szCs w:val="20"/>
          <w:u w:val="single"/>
        </w:rPr>
      </w:pPr>
      <w:r>
        <w:rPr>
          <w:rFonts w:ascii="Verdana" w:hAnsi="Verdana" w:cs="Arial"/>
          <w:b/>
          <w:bCs/>
          <w:sz w:val="20"/>
        </w:rPr>
        <w:t>136</w:t>
      </w:r>
      <w:r>
        <w:rPr>
          <w:rFonts w:ascii="Verdana" w:hAnsi="Verdana" w:cs="Arial"/>
          <w:b/>
          <w:bCs/>
          <w:sz w:val="20"/>
        </w:rPr>
        <w:tab/>
      </w:r>
      <w:r w:rsidR="00703276">
        <w:rPr>
          <w:rFonts w:ascii="Verdana" w:hAnsi="Verdana" w:cs="Arial"/>
          <w:b/>
          <w:bCs/>
          <w:sz w:val="20"/>
        </w:rPr>
        <w:t xml:space="preserve">To discuss the installation of </w:t>
      </w:r>
      <w:bookmarkStart w:id="4" w:name="_Hlk494789467"/>
      <w:r w:rsidR="00703276">
        <w:rPr>
          <w:rFonts w:ascii="Verdana" w:hAnsi="Verdana" w:cs="Arial"/>
          <w:b/>
          <w:bCs/>
          <w:sz w:val="20"/>
        </w:rPr>
        <w:t>Broadband to the Village Hall</w:t>
      </w:r>
      <w:bookmarkEnd w:id="4"/>
      <w:r w:rsidR="00C30A9C" w:rsidRPr="000F79F9">
        <w:rPr>
          <w:rFonts w:ascii="Verdana" w:hAnsi="Verdana" w:cs="Arial"/>
          <w:b/>
          <w:sz w:val="20"/>
          <w:szCs w:val="20"/>
        </w:rPr>
        <w:t xml:space="preserve">: </w:t>
      </w:r>
      <w:r w:rsidR="00C30A9C" w:rsidRPr="000F79F9">
        <w:rPr>
          <w:rFonts w:ascii="Verdana" w:hAnsi="Verdana" w:cs="Arial"/>
          <w:sz w:val="20"/>
          <w:szCs w:val="20"/>
        </w:rPr>
        <w:t xml:space="preserve"> </w:t>
      </w:r>
      <w:r w:rsidR="00703276">
        <w:rPr>
          <w:rFonts w:ascii="Verdana" w:hAnsi="Verdana" w:cs="Arial"/>
          <w:sz w:val="20"/>
          <w:szCs w:val="20"/>
        </w:rPr>
        <w:t>After discussion Cllr I Stone proposed that Broadband be purchased for the Village Hall for a minimum period of 18 months</w:t>
      </w:r>
      <w:r w:rsidR="005A2E7F">
        <w:rPr>
          <w:rFonts w:ascii="Verdana" w:hAnsi="Verdana" w:cs="Arial"/>
          <w:sz w:val="20"/>
          <w:szCs w:val="20"/>
        </w:rPr>
        <w:t xml:space="preserve"> provided that the total cost does not exceed £500 including VAT. This was seconded </w:t>
      </w:r>
      <w:r w:rsidR="004624C8">
        <w:rPr>
          <w:rFonts w:ascii="Verdana" w:hAnsi="Verdana" w:cs="Arial"/>
          <w:sz w:val="20"/>
          <w:szCs w:val="20"/>
        </w:rPr>
        <w:t xml:space="preserve">by Cllr </w:t>
      </w:r>
      <w:r w:rsidR="005A2E7F">
        <w:rPr>
          <w:rFonts w:ascii="Verdana" w:hAnsi="Verdana" w:cs="Arial"/>
          <w:sz w:val="20"/>
          <w:szCs w:val="20"/>
        </w:rPr>
        <w:t xml:space="preserve">Armstrong. All members present agreed. </w:t>
      </w:r>
      <w:r w:rsidR="004624C8">
        <w:rPr>
          <w:rFonts w:ascii="Verdana" w:hAnsi="Verdana" w:cs="Arial"/>
          <w:b/>
          <w:i/>
          <w:sz w:val="20"/>
          <w:szCs w:val="20"/>
          <w:u w:val="single"/>
        </w:rPr>
        <w:t xml:space="preserve">(Cllrs </w:t>
      </w:r>
      <w:proofErr w:type="spellStart"/>
      <w:r w:rsidR="00CA275B">
        <w:rPr>
          <w:rFonts w:ascii="Verdana" w:hAnsi="Verdana" w:cs="Arial"/>
          <w:b/>
          <w:i/>
          <w:sz w:val="20"/>
          <w:szCs w:val="20"/>
          <w:u w:val="single"/>
        </w:rPr>
        <w:t>Nottage</w:t>
      </w:r>
      <w:proofErr w:type="spellEnd"/>
      <w:r w:rsidR="00CA275B">
        <w:rPr>
          <w:rFonts w:ascii="Verdana" w:hAnsi="Verdana" w:cs="Arial"/>
          <w:b/>
          <w:i/>
          <w:sz w:val="20"/>
          <w:szCs w:val="20"/>
          <w:u w:val="single"/>
        </w:rPr>
        <w:t xml:space="preserve"> &amp;</w:t>
      </w:r>
      <w:r w:rsidR="005A2E7F" w:rsidRPr="005A2E7F">
        <w:rPr>
          <w:rFonts w:ascii="Verdana" w:hAnsi="Verdana" w:cs="Arial"/>
          <w:b/>
          <w:i/>
          <w:sz w:val="20"/>
          <w:szCs w:val="20"/>
          <w:u w:val="single"/>
        </w:rPr>
        <w:t xml:space="preserve"> Hampson)</w:t>
      </w:r>
    </w:p>
    <w:p w:rsidR="000F79F9" w:rsidRPr="000F79F9" w:rsidRDefault="000F79F9" w:rsidP="00CB7A9D">
      <w:pPr>
        <w:rPr>
          <w:rFonts w:ascii="Verdana" w:hAnsi="Verdana" w:cs="Arial"/>
          <w:b/>
          <w:sz w:val="20"/>
          <w:szCs w:val="20"/>
        </w:rPr>
      </w:pPr>
    </w:p>
    <w:p w:rsidR="00C30A9C" w:rsidRPr="000F79F9" w:rsidRDefault="00E5045F" w:rsidP="00E5045F">
      <w:pPr>
        <w:ind w:left="851" w:hanging="851"/>
        <w:rPr>
          <w:rFonts w:ascii="Verdana" w:hAnsi="Verdana" w:cs="Arial"/>
          <w:b/>
          <w:sz w:val="20"/>
          <w:szCs w:val="20"/>
        </w:rPr>
      </w:pPr>
      <w:r>
        <w:rPr>
          <w:rFonts w:ascii="Verdana" w:hAnsi="Verdana" w:cs="Arial"/>
          <w:b/>
          <w:bCs/>
          <w:sz w:val="20"/>
        </w:rPr>
        <w:t>137</w:t>
      </w:r>
      <w:r>
        <w:rPr>
          <w:rFonts w:ascii="Verdana" w:hAnsi="Verdana" w:cs="Arial"/>
          <w:b/>
          <w:bCs/>
          <w:sz w:val="20"/>
        </w:rPr>
        <w:tab/>
      </w:r>
      <w:r w:rsidR="005A2E7F">
        <w:rPr>
          <w:rFonts w:ascii="Verdana" w:hAnsi="Verdana" w:cs="Arial"/>
          <w:b/>
          <w:bCs/>
          <w:sz w:val="20"/>
        </w:rPr>
        <w:t xml:space="preserve">To approve </w:t>
      </w:r>
      <w:bookmarkStart w:id="5" w:name="_Hlk494789486"/>
      <w:r w:rsidR="005A2E7F">
        <w:rPr>
          <w:rFonts w:ascii="Verdana" w:hAnsi="Verdana" w:cs="Arial"/>
          <w:b/>
          <w:bCs/>
          <w:sz w:val="20"/>
        </w:rPr>
        <w:t xml:space="preserve">inspection of oak tree </w:t>
      </w:r>
      <w:bookmarkEnd w:id="5"/>
      <w:r w:rsidR="005A2E7F">
        <w:rPr>
          <w:rFonts w:ascii="Verdana" w:hAnsi="Verdana" w:cs="Arial"/>
          <w:b/>
          <w:bCs/>
          <w:sz w:val="20"/>
        </w:rPr>
        <w:t>on village green</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4624C8">
        <w:rPr>
          <w:rFonts w:ascii="Verdana" w:hAnsi="Verdana" w:cs="Arial"/>
          <w:sz w:val="20"/>
          <w:szCs w:val="20"/>
        </w:rPr>
        <w:t xml:space="preserve">Cllr </w:t>
      </w:r>
      <w:proofErr w:type="spellStart"/>
      <w:r w:rsidR="005A2E7F">
        <w:rPr>
          <w:rFonts w:ascii="Verdana" w:hAnsi="Verdana" w:cs="Arial"/>
          <w:sz w:val="20"/>
          <w:szCs w:val="20"/>
        </w:rPr>
        <w:t>Kynvin</w:t>
      </w:r>
      <w:proofErr w:type="spellEnd"/>
      <w:r w:rsidR="005A2E7F">
        <w:rPr>
          <w:rFonts w:ascii="Verdana" w:hAnsi="Verdana" w:cs="Arial"/>
          <w:sz w:val="20"/>
          <w:szCs w:val="20"/>
        </w:rPr>
        <w:t xml:space="preserve"> proposed that this should be carried out. This wa</w:t>
      </w:r>
      <w:r w:rsidR="004624C8">
        <w:rPr>
          <w:rFonts w:ascii="Verdana" w:hAnsi="Verdana" w:cs="Arial"/>
          <w:sz w:val="20"/>
          <w:szCs w:val="20"/>
        </w:rPr>
        <w:t>s seconded by Cllr</w:t>
      </w:r>
      <w:r w:rsidR="005A2E7F">
        <w:rPr>
          <w:rFonts w:ascii="Verdana" w:hAnsi="Verdana" w:cs="Arial"/>
          <w:sz w:val="20"/>
          <w:szCs w:val="20"/>
        </w:rPr>
        <w:t xml:space="preserve"> Armstrong</w:t>
      </w:r>
      <w:r w:rsidR="005929D5">
        <w:rPr>
          <w:rFonts w:ascii="Verdana" w:hAnsi="Verdana" w:cs="Arial"/>
          <w:sz w:val="20"/>
          <w:szCs w:val="20"/>
        </w:rPr>
        <w:t>. An amendment was proposed by Cllr Armstrong</w:t>
      </w:r>
      <w:r w:rsidR="005A2E7F">
        <w:rPr>
          <w:rFonts w:ascii="Verdana" w:hAnsi="Verdana" w:cs="Arial"/>
          <w:sz w:val="20"/>
          <w:szCs w:val="20"/>
        </w:rPr>
        <w:t xml:space="preserve"> that the 2 oak trees owned by the Parish </w:t>
      </w:r>
      <w:r w:rsidR="005929D5">
        <w:rPr>
          <w:rFonts w:ascii="Verdana" w:hAnsi="Verdana" w:cs="Arial"/>
          <w:sz w:val="20"/>
          <w:szCs w:val="20"/>
        </w:rPr>
        <w:t>C</w:t>
      </w:r>
      <w:r w:rsidR="005A2E7F">
        <w:rPr>
          <w:rFonts w:ascii="Verdana" w:hAnsi="Verdana" w:cs="Arial"/>
          <w:sz w:val="20"/>
          <w:szCs w:val="20"/>
        </w:rPr>
        <w:t xml:space="preserve">ouncil should be inspected on a biannual basis in alternate years. This was seconded by Cllr </w:t>
      </w:r>
      <w:proofErr w:type="spellStart"/>
      <w:r w:rsidR="005A2E7F">
        <w:rPr>
          <w:rFonts w:ascii="Verdana" w:hAnsi="Verdana" w:cs="Arial"/>
          <w:sz w:val="20"/>
          <w:szCs w:val="20"/>
        </w:rPr>
        <w:t>Kynvin</w:t>
      </w:r>
      <w:proofErr w:type="spellEnd"/>
      <w:r w:rsidR="00CA275B">
        <w:rPr>
          <w:rFonts w:ascii="Verdana" w:hAnsi="Verdana" w:cs="Arial"/>
          <w:sz w:val="20"/>
          <w:szCs w:val="20"/>
        </w:rPr>
        <w:t>.</w:t>
      </w:r>
      <w:r w:rsidR="005A2E7F">
        <w:rPr>
          <w:rFonts w:ascii="Verdana" w:hAnsi="Verdana" w:cs="Arial"/>
          <w:sz w:val="20"/>
          <w:szCs w:val="20"/>
        </w:rPr>
        <w:t xml:space="preserve"> </w:t>
      </w:r>
      <w:r w:rsidR="00CA275B">
        <w:rPr>
          <w:rFonts w:ascii="Verdana" w:hAnsi="Verdana" w:cs="Arial"/>
          <w:sz w:val="20"/>
          <w:szCs w:val="20"/>
        </w:rPr>
        <w:t>A</w:t>
      </w:r>
      <w:r w:rsidR="005A2E7F">
        <w:rPr>
          <w:rFonts w:ascii="Verdana" w:hAnsi="Verdana" w:cs="Arial"/>
          <w:sz w:val="20"/>
          <w:szCs w:val="20"/>
        </w:rPr>
        <w:t>ll members present agreed.</w:t>
      </w:r>
      <w:r w:rsidR="00982AE3">
        <w:rPr>
          <w:rFonts w:ascii="Verdana" w:hAnsi="Verdana" w:cs="Arial"/>
          <w:sz w:val="20"/>
          <w:szCs w:val="20"/>
        </w:rPr>
        <w:t xml:space="preserve"> </w:t>
      </w:r>
      <w:r w:rsidR="00982AE3" w:rsidRPr="00982AE3">
        <w:rPr>
          <w:rFonts w:ascii="Verdana" w:hAnsi="Verdana" w:cs="Arial"/>
          <w:b/>
          <w:i/>
          <w:sz w:val="20"/>
          <w:szCs w:val="20"/>
          <w:u w:val="single"/>
        </w:rPr>
        <w:t>(Clerk)</w:t>
      </w:r>
    </w:p>
    <w:p w:rsidR="000F79F9" w:rsidRPr="000F79F9" w:rsidRDefault="000F79F9" w:rsidP="000F79F9">
      <w:pPr>
        <w:ind w:left="1545"/>
        <w:rPr>
          <w:rFonts w:ascii="Verdana" w:hAnsi="Verdana" w:cs="Arial"/>
          <w:b/>
          <w:sz w:val="20"/>
          <w:szCs w:val="20"/>
        </w:rPr>
      </w:pPr>
    </w:p>
    <w:p w:rsidR="00982AE3" w:rsidRPr="00982AE3" w:rsidRDefault="00E5045F" w:rsidP="00982AE3">
      <w:pPr>
        <w:tabs>
          <w:tab w:val="num" w:pos="851"/>
        </w:tabs>
        <w:ind w:left="851" w:hanging="851"/>
        <w:rPr>
          <w:rFonts w:ascii="Verdana" w:hAnsi="Verdana" w:cs="Arial"/>
          <w:sz w:val="20"/>
          <w:szCs w:val="20"/>
        </w:rPr>
      </w:pPr>
      <w:r>
        <w:rPr>
          <w:rFonts w:ascii="Verdana" w:hAnsi="Verdana" w:cs="Arial"/>
          <w:b/>
          <w:bCs/>
          <w:sz w:val="20"/>
        </w:rPr>
        <w:lastRenderedPageBreak/>
        <w:t>138</w:t>
      </w:r>
      <w:r>
        <w:rPr>
          <w:rFonts w:ascii="Verdana" w:hAnsi="Verdana" w:cs="Arial"/>
          <w:b/>
          <w:bCs/>
          <w:sz w:val="20"/>
        </w:rPr>
        <w:tab/>
      </w:r>
      <w:r w:rsidR="005A2E7F" w:rsidRPr="00E5045F">
        <w:rPr>
          <w:rFonts w:ascii="Verdana" w:hAnsi="Verdana" w:cs="Arial"/>
          <w:b/>
          <w:bCs/>
          <w:sz w:val="20"/>
        </w:rPr>
        <w:t xml:space="preserve">To approve </w:t>
      </w:r>
      <w:bookmarkStart w:id="6" w:name="_Hlk494789531"/>
      <w:r w:rsidR="005A2E7F" w:rsidRPr="00E5045F">
        <w:rPr>
          <w:rFonts w:ascii="Verdana" w:hAnsi="Verdana" w:cs="Arial"/>
          <w:b/>
          <w:bCs/>
          <w:sz w:val="20"/>
        </w:rPr>
        <w:t>purchase of external hard drive</w:t>
      </w:r>
      <w:bookmarkEnd w:id="6"/>
      <w:r w:rsidR="00C30A9C" w:rsidRPr="00E5045F">
        <w:rPr>
          <w:rFonts w:ascii="Verdana" w:hAnsi="Verdana" w:cs="Arial"/>
          <w:b/>
          <w:sz w:val="20"/>
          <w:szCs w:val="20"/>
        </w:rPr>
        <w:t xml:space="preserve">: </w:t>
      </w:r>
      <w:r w:rsidR="007407F3" w:rsidRPr="00E5045F">
        <w:rPr>
          <w:rFonts w:ascii="Verdana" w:hAnsi="Verdana" w:cs="Arial"/>
          <w:sz w:val="20"/>
          <w:szCs w:val="20"/>
        </w:rPr>
        <w:t xml:space="preserve"> </w:t>
      </w:r>
      <w:r w:rsidR="005A2E7F" w:rsidRPr="00E5045F">
        <w:rPr>
          <w:rFonts w:ascii="Verdana" w:hAnsi="Verdana" w:cs="Arial"/>
          <w:sz w:val="20"/>
          <w:szCs w:val="20"/>
        </w:rPr>
        <w:t xml:space="preserve">Cllr Collins proposed that an external hard drive be purchased for the Clerk to use as secure back up for the computer. </w:t>
      </w:r>
      <w:r w:rsidR="00267FFC" w:rsidRPr="00E5045F">
        <w:rPr>
          <w:rFonts w:ascii="Verdana" w:hAnsi="Verdana" w:cs="Arial"/>
          <w:sz w:val="20"/>
          <w:szCs w:val="20"/>
        </w:rPr>
        <w:t>This was seconded by Cllr Oliver</w:t>
      </w:r>
      <w:r w:rsidR="00CA275B">
        <w:rPr>
          <w:rFonts w:ascii="Verdana" w:hAnsi="Verdana" w:cs="Arial"/>
          <w:sz w:val="20"/>
          <w:szCs w:val="20"/>
        </w:rPr>
        <w:t>. A</w:t>
      </w:r>
      <w:r w:rsidR="005A2E7F" w:rsidRPr="00E5045F">
        <w:rPr>
          <w:rFonts w:ascii="Verdana" w:hAnsi="Verdana" w:cs="Arial"/>
          <w:sz w:val="20"/>
          <w:szCs w:val="20"/>
        </w:rPr>
        <w:t>ll members present agreed.</w:t>
      </w:r>
      <w:r w:rsidR="00982AE3">
        <w:rPr>
          <w:rFonts w:ascii="Verdana" w:hAnsi="Verdana" w:cs="Arial"/>
          <w:sz w:val="20"/>
          <w:szCs w:val="20"/>
        </w:rPr>
        <w:t xml:space="preserve"> </w:t>
      </w:r>
      <w:r w:rsidR="00982AE3" w:rsidRPr="00982AE3">
        <w:rPr>
          <w:rFonts w:ascii="Verdana" w:hAnsi="Verdana" w:cs="Arial"/>
          <w:b/>
          <w:i/>
          <w:sz w:val="20"/>
          <w:szCs w:val="20"/>
          <w:u w:val="single"/>
        </w:rPr>
        <w:t>(Clerk)</w:t>
      </w:r>
    </w:p>
    <w:p w:rsidR="000F79F9" w:rsidRPr="000F79F9" w:rsidRDefault="000F79F9" w:rsidP="00CB7A9D">
      <w:pPr>
        <w:rPr>
          <w:rFonts w:ascii="Verdana" w:hAnsi="Verdana" w:cs="Arial"/>
          <w:b/>
          <w:sz w:val="20"/>
          <w:szCs w:val="20"/>
        </w:rPr>
      </w:pPr>
    </w:p>
    <w:p w:rsidR="00C30A9C" w:rsidRPr="00E5045F" w:rsidRDefault="00E5045F" w:rsidP="00E5045F">
      <w:pPr>
        <w:tabs>
          <w:tab w:val="right" w:pos="709"/>
          <w:tab w:val="right" w:pos="851"/>
        </w:tabs>
        <w:rPr>
          <w:rFonts w:ascii="Verdana" w:hAnsi="Verdana" w:cs="Arial"/>
          <w:b/>
          <w:bCs/>
          <w:sz w:val="20"/>
        </w:rPr>
      </w:pPr>
      <w:r>
        <w:rPr>
          <w:rFonts w:ascii="Verdana" w:hAnsi="Verdana" w:cs="Arial"/>
          <w:b/>
          <w:bCs/>
          <w:sz w:val="20"/>
        </w:rPr>
        <w:t>139</w:t>
      </w:r>
      <w:r>
        <w:rPr>
          <w:rFonts w:ascii="Verdana" w:hAnsi="Verdana" w:cs="Arial"/>
          <w:b/>
          <w:bCs/>
          <w:sz w:val="20"/>
        </w:rPr>
        <w:tab/>
      </w:r>
      <w:r>
        <w:rPr>
          <w:rFonts w:ascii="Verdana" w:hAnsi="Verdana" w:cs="Arial"/>
          <w:b/>
          <w:bCs/>
          <w:sz w:val="20"/>
        </w:rPr>
        <w:tab/>
        <w:t xml:space="preserve"> </w:t>
      </w:r>
      <w:r w:rsidR="005A2E7F" w:rsidRPr="00E5045F">
        <w:rPr>
          <w:rFonts w:ascii="Verdana" w:hAnsi="Verdana" w:cs="Arial"/>
          <w:b/>
          <w:bCs/>
          <w:sz w:val="20"/>
        </w:rPr>
        <w:t>To discuss funding for Fitness Equipment</w:t>
      </w:r>
      <w:r w:rsidR="00C30A9C" w:rsidRPr="00E5045F">
        <w:rPr>
          <w:rFonts w:ascii="Verdana" w:hAnsi="Verdana" w:cs="Arial"/>
          <w:b/>
          <w:sz w:val="20"/>
          <w:szCs w:val="20"/>
        </w:rPr>
        <w:t xml:space="preserve">: </w:t>
      </w:r>
      <w:r w:rsidR="005A2E7F" w:rsidRPr="00E5045F">
        <w:rPr>
          <w:rFonts w:ascii="Verdana" w:hAnsi="Verdana" w:cs="Arial"/>
          <w:sz w:val="20"/>
          <w:szCs w:val="20"/>
        </w:rPr>
        <w:t>To be deferred until the next meeting.</w:t>
      </w:r>
    </w:p>
    <w:p w:rsidR="000F79F9" w:rsidRPr="000F79F9" w:rsidRDefault="000F79F9" w:rsidP="000F79F9">
      <w:pPr>
        <w:ind w:left="1134"/>
        <w:rPr>
          <w:rFonts w:ascii="Verdana" w:hAnsi="Verdana" w:cs="Arial"/>
          <w:sz w:val="20"/>
          <w:szCs w:val="20"/>
        </w:rPr>
      </w:pPr>
    </w:p>
    <w:p w:rsidR="00267FFC" w:rsidRDefault="00E5045F" w:rsidP="00E5045F">
      <w:pPr>
        <w:tabs>
          <w:tab w:val="right" w:pos="709"/>
        </w:tabs>
        <w:ind w:left="849" w:hanging="900"/>
        <w:rPr>
          <w:rFonts w:ascii="Verdana" w:hAnsi="Verdana" w:cs="Arial"/>
          <w:sz w:val="20"/>
          <w:szCs w:val="20"/>
        </w:rPr>
      </w:pPr>
      <w:r>
        <w:rPr>
          <w:rFonts w:ascii="Verdana" w:hAnsi="Verdana" w:cs="Arial"/>
          <w:b/>
          <w:bCs/>
          <w:sz w:val="20"/>
        </w:rPr>
        <w:t>140</w:t>
      </w:r>
      <w:r>
        <w:rPr>
          <w:rFonts w:ascii="Verdana" w:hAnsi="Verdana" w:cs="Arial"/>
          <w:b/>
          <w:bCs/>
          <w:sz w:val="20"/>
        </w:rPr>
        <w:tab/>
      </w:r>
      <w:r>
        <w:rPr>
          <w:rFonts w:ascii="Verdana" w:hAnsi="Verdana" w:cs="Arial"/>
          <w:b/>
          <w:bCs/>
          <w:sz w:val="20"/>
        </w:rPr>
        <w:tab/>
      </w:r>
      <w:r w:rsidR="00267FFC">
        <w:rPr>
          <w:rFonts w:ascii="Verdana" w:hAnsi="Verdana" w:cs="Arial"/>
          <w:b/>
          <w:bCs/>
          <w:sz w:val="20"/>
        </w:rPr>
        <w:t>Rainbow Trout</w:t>
      </w:r>
      <w:r w:rsidR="00BF01A1" w:rsidRPr="000F79F9">
        <w:rPr>
          <w:rFonts w:ascii="Verdana" w:hAnsi="Verdana" w:cs="Arial"/>
          <w:b/>
          <w:sz w:val="20"/>
          <w:szCs w:val="20"/>
        </w:rPr>
        <w:t>:</w:t>
      </w:r>
      <w:r w:rsidR="00BF01A1" w:rsidRPr="000F79F9">
        <w:rPr>
          <w:rFonts w:ascii="Verdana" w:hAnsi="Verdana" w:cs="Arial"/>
          <w:sz w:val="20"/>
          <w:szCs w:val="20"/>
        </w:rPr>
        <w:t xml:space="preserve"> </w:t>
      </w:r>
      <w:r w:rsidR="00267FFC">
        <w:rPr>
          <w:rFonts w:ascii="Verdana" w:hAnsi="Verdana" w:cs="Arial"/>
          <w:sz w:val="20"/>
          <w:szCs w:val="20"/>
        </w:rPr>
        <w:t xml:space="preserve">Query regarding Community taking over the pub. The Parish Council does not have the General </w:t>
      </w:r>
      <w:r w:rsidR="00267FFC" w:rsidRPr="00267FFC">
        <w:rPr>
          <w:rFonts w:ascii="Verdana" w:hAnsi="Verdana" w:cs="Arial"/>
          <w:sz w:val="20"/>
          <w:szCs w:val="20"/>
        </w:rPr>
        <w:t>Power of Competency</w:t>
      </w:r>
      <w:r w:rsidR="00267FFC">
        <w:rPr>
          <w:rFonts w:ascii="Verdana" w:hAnsi="Verdana" w:cs="Arial"/>
          <w:sz w:val="20"/>
          <w:szCs w:val="20"/>
        </w:rPr>
        <w:t xml:space="preserve"> to enable it to do so.</w:t>
      </w:r>
    </w:p>
    <w:p w:rsidR="00267FFC" w:rsidRDefault="00267FFC" w:rsidP="00267FFC">
      <w:pPr>
        <w:pStyle w:val="ListParagraph"/>
        <w:rPr>
          <w:rFonts w:ascii="Verdana" w:hAnsi="Verdana" w:cs="Arial"/>
          <w:sz w:val="20"/>
          <w:szCs w:val="20"/>
        </w:rPr>
      </w:pPr>
    </w:p>
    <w:p w:rsidR="00267FFC" w:rsidRPr="00267FFC" w:rsidRDefault="00E5045F" w:rsidP="00E5045F">
      <w:pPr>
        <w:ind w:left="849" w:hanging="900"/>
        <w:rPr>
          <w:rFonts w:ascii="Verdana" w:hAnsi="Verdana" w:cs="Arial"/>
          <w:i/>
          <w:color w:val="0070C0"/>
          <w:sz w:val="20"/>
          <w:szCs w:val="20"/>
        </w:rPr>
      </w:pPr>
      <w:r>
        <w:rPr>
          <w:rFonts w:ascii="Verdana" w:hAnsi="Verdana" w:cs="Arial"/>
          <w:b/>
          <w:bCs/>
          <w:sz w:val="20"/>
        </w:rPr>
        <w:t>141</w:t>
      </w:r>
      <w:r>
        <w:rPr>
          <w:rFonts w:ascii="Verdana" w:hAnsi="Verdana" w:cs="Arial"/>
          <w:b/>
          <w:bCs/>
          <w:sz w:val="20"/>
        </w:rPr>
        <w:tab/>
      </w:r>
      <w:bookmarkStart w:id="7" w:name="_Hlk494789559"/>
      <w:r w:rsidR="00267FFC">
        <w:rPr>
          <w:rFonts w:ascii="Verdana" w:hAnsi="Verdana" w:cs="Arial"/>
          <w:b/>
          <w:bCs/>
          <w:sz w:val="20"/>
        </w:rPr>
        <w:t>Containers at crossroads</w:t>
      </w:r>
      <w:bookmarkEnd w:id="7"/>
      <w:r w:rsidR="00267FFC">
        <w:rPr>
          <w:rFonts w:ascii="Verdana" w:hAnsi="Verdana" w:cs="Arial"/>
          <w:b/>
          <w:bCs/>
          <w:sz w:val="20"/>
        </w:rPr>
        <w:t xml:space="preserve">: </w:t>
      </w:r>
      <w:r w:rsidR="00267FFC" w:rsidRPr="00267FFC">
        <w:rPr>
          <w:rFonts w:ascii="Verdana" w:hAnsi="Verdana" w:cs="Arial"/>
          <w:bCs/>
          <w:sz w:val="20"/>
        </w:rPr>
        <w:t>Complaints have been received from a member of the public regarding the condition of the planters at the cross roads.</w:t>
      </w:r>
      <w:r w:rsidR="00267FFC">
        <w:rPr>
          <w:rFonts w:ascii="Verdana" w:hAnsi="Verdana" w:cs="Arial"/>
          <w:bCs/>
          <w:sz w:val="20"/>
        </w:rPr>
        <w:t xml:space="preserve"> After discussion it was decided to make enquiries at the Bakery to see if they could attend to the containers. </w:t>
      </w:r>
      <w:r w:rsidR="00267FFC" w:rsidRPr="00267FFC">
        <w:rPr>
          <w:rFonts w:ascii="Verdana" w:hAnsi="Verdana" w:cs="Arial"/>
          <w:b/>
          <w:bCs/>
          <w:i/>
          <w:sz w:val="20"/>
          <w:u w:val="single"/>
        </w:rPr>
        <w:t>(Cllr Collins)</w:t>
      </w:r>
      <w:r w:rsidR="00267FFC">
        <w:rPr>
          <w:rFonts w:ascii="Verdana" w:hAnsi="Verdana" w:cs="Arial"/>
          <w:bCs/>
          <w:sz w:val="20"/>
        </w:rPr>
        <w:t xml:space="preserve"> </w:t>
      </w:r>
      <w:bookmarkStart w:id="8" w:name="_GoBack"/>
      <w:bookmarkEnd w:id="8"/>
    </w:p>
    <w:p w:rsidR="00267FFC" w:rsidRDefault="00267FFC" w:rsidP="00267FFC">
      <w:pPr>
        <w:pStyle w:val="ListParagraph"/>
        <w:rPr>
          <w:rFonts w:ascii="Verdana" w:hAnsi="Verdana" w:cs="Arial"/>
          <w:i/>
          <w:color w:val="0070C0"/>
          <w:sz w:val="20"/>
          <w:szCs w:val="20"/>
        </w:rPr>
      </w:pPr>
    </w:p>
    <w:p w:rsidR="002166F2" w:rsidRPr="00E5045F" w:rsidRDefault="00E5045F" w:rsidP="00E5045F">
      <w:pPr>
        <w:ind w:left="849" w:hanging="849"/>
        <w:rPr>
          <w:rFonts w:ascii="Verdana" w:hAnsi="Verdana" w:cs="Arial"/>
          <w:bCs/>
          <w:sz w:val="20"/>
        </w:rPr>
      </w:pPr>
      <w:r>
        <w:rPr>
          <w:rFonts w:ascii="Verdana" w:hAnsi="Verdana" w:cs="Arial"/>
          <w:b/>
          <w:bCs/>
          <w:sz w:val="20"/>
        </w:rPr>
        <w:t>142</w:t>
      </w:r>
      <w:r>
        <w:rPr>
          <w:rFonts w:ascii="Verdana" w:hAnsi="Verdana" w:cs="Arial"/>
          <w:b/>
          <w:bCs/>
          <w:sz w:val="20"/>
        </w:rPr>
        <w:tab/>
      </w:r>
      <w:r w:rsidR="00267FFC" w:rsidRPr="00E5045F">
        <w:rPr>
          <w:rFonts w:ascii="Verdana" w:hAnsi="Verdana" w:cs="Arial"/>
          <w:b/>
          <w:bCs/>
          <w:sz w:val="20"/>
        </w:rPr>
        <w:t xml:space="preserve">Date for </w:t>
      </w:r>
      <w:bookmarkStart w:id="9" w:name="_Hlk494796084"/>
      <w:r w:rsidR="00267FFC" w:rsidRPr="00E5045F">
        <w:rPr>
          <w:rFonts w:ascii="Verdana" w:hAnsi="Verdana" w:cs="Arial"/>
          <w:b/>
          <w:bCs/>
          <w:sz w:val="20"/>
        </w:rPr>
        <w:t>Annual Parish Assembly (</w:t>
      </w:r>
      <w:bookmarkEnd w:id="9"/>
      <w:r w:rsidR="00267FFC" w:rsidRPr="00E5045F">
        <w:rPr>
          <w:rFonts w:ascii="Verdana" w:hAnsi="Verdana" w:cs="Arial"/>
          <w:b/>
          <w:bCs/>
          <w:sz w:val="20"/>
        </w:rPr>
        <w:t xml:space="preserve">plus speakers): </w:t>
      </w:r>
      <w:r w:rsidR="00267FFC" w:rsidRPr="00E5045F">
        <w:rPr>
          <w:rFonts w:ascii="Verdana" w:hAnsi="Verdana" w:cs="Arial"/>
          <w:bCs/>
          <w:sz w:val="20"/>
        </w:rPr>
        <w:t>It was decided to try holding the Annual Assembly on a Saturday afternoon</w:t>
      </w:r>
      <w:r w:rsidR="002166F2" w:rsidRPr="00E5045F">
        <w:rPr>
          <w:rFonts w:ascii="Verdana" w:hAnsi="Verdana" w:cs="Arial"/>
          <w:bCs/>
          <w:sz w:val="20"/>
        </w:rPr>
        <w:t xml:space="preserve"> – 7</w:t>
      </w:r>
      <w:r w:rsidR="002166F2" w:rsidRPr="00E5045F">
        <w:rPr>
          <w:rFonts w:ascii="Verdana" w:hAnsi="Verdana" w:cs="Arial"/>
          <w:bCs/>
          <w:sz w:val="20"/>
          <w:vertAlign w:val="superscript"/>
        </w:rPr>
        <w:t>th</w:t>
      </w:r>
      <w:r w:rsidR="002166F2" w:rsidRPr="00E5045F">
        <w:rPr>
          <w:rFonts w:ascii="Verdana" w:hAnsi="Verdana" w:cs="Arial"/>
          <w:bCs/>
          <w:sz w:val="20"/>
        </w:rPr>
        <w:t xml:space="preserve"> April 2018 at 2.00pm – 4.00pm in the Village Hall. Speakers to include County &amp; District Councillors; Highways; Police; all groups in village; Greta Anderson from Macmillan.</w:t>
      </w:r>
    </w:p>
    <w:p w:rsidR="002166F2" w:rsidRPr="002166F2" w:rsidRDefault="002166F2" w:rsidP="002166F2">
      <w:pPr>
        <w:pStyle w:val="ListParagraph"/>
        <w:rPr>
          <w:rFonts w:ascii="Verdana" w:hAnsi="Verdana" w:cs="Arial"/>
          <w:bCs/>
          <w:sz w:val="20"/>
        </w:rPr>
      </w:pPr>
    </w:p>
    <w:p w:rsidR="002166F2" w:rsidRPr="00E5045F" w:rsidRDefault="00E5045F" w:rsidP="00E5045F">
      <w:pPr>
        <w:tabs>
          <w:tab w:val="num" w:pos="851"/>
        </w:tabs>
        <w:ind w:left="849" w:hanging="900"/>
        <w:rPr>
          <w:rFonts w:ascii="Verdana" w:hAnsi="Verdana" w:cs="Arial"/>
          <w:bCs/>
          <w:i/>
          <w:color w:val="0070C0"/>
          <w:sz w:val="20"/>
          <w:szCs w:val="20"/>
        </w:rPr>
      </w:pPr>
      <w:r>
        <w:rPr>
          <w:rFonts w:ascii="Verdana" w:hAnsi="Verdana" w:cs="Arial"/>
          <w:b/>
          <w:bCs/>
          <w:sz w:val="20"/>
        </w:rPr>
        <w:t>143</w:t>
      </w:r>
      <w:r>
        <w:rPr>
          <w:rFonts w:ascii="Verdana" w:hAnsi="Verdana" w:cs="Arial"/>
          <w:b/>
          <w:bCs/>
          <w:sz w:val="20"/>
        </w:rPr>
        <w:tab/>
      </w:r>
      <w:r w:rsidR="002166F2" w:rsidRPr="00E5045F">
        <w:rPr>
          <w:rFonts w:ascii="Verdana" w:hAnsi="Verdana" w:cs="Arial"/>
          <w:b/>
          <w:bCs/>
          <w:sz w:val="20"/>
        </w:rPr>
        <w:t xml:space="preserve">Accountability of Parish Councillors &amp; Clerk: </w:t>
      </w:r>
      <w:r w:rsidR="002166F2" w:rsidRPr="00E5045F">
        <w:rPr>
          <w:rFonts w:ascii="Verdana" w:hAnsi="Verdana" w:cs="Arial"/>
          <w:bCs/>
          <w:sz w:val="20"/>
        </w:rPr>
        <w:t>Action points are to be included in the minutes for those Cllrs delegated to deal with certain items and also for those items to be dealt with by the Clerk. It was suggested that there should be a rolling monthly list to track “Work in Progress”.</w:t>
      </w:r>
    </w:p>
    <w:p w:rsidR="00BF01A1" w:rsidRPr="00267FFC" w:rsidRDefault="00BF01A1" w:rsidP="00E5045F">
      <w:pPr>
        <w:rPr>
          <w:rFonts w:ascii="Verdana" w:hAnsi="Verdana" w:cs="Arial"/>
          <w:sz w:val="20"/>
          <w:szCs w:val="20"/>
        </w:rPr>
      </w:pPr>
    </w:p>
    <w:p w:rsidR="00BF01A1" w:rsidRPr="000F79F9" w:rsidRDefault="00BF01A1" w:rsidP="00BF01A1">
      <w:pPr>
        <w:ind w:left="360"/>
        <w:rPr>
          <w:rFonts w:ascii="Verdana" w:hAnsi="Verdana" w:cs="Arial"/>
          <w:sz w:val="20"/>
          <w:szCs w:val="20"/>
        </w:rPr>
      </w:pPr>
      <w:r w:rsidRPr="000F79F9">
        <w:rPr>
          <w:rFonts w:ascii="Verdana" w:hAnsi="Verdana" w:cs="Arial"/>
          <w:b/>
          <w:sz w:val="20"/>
          <w:szCs w:val="20"/>
        </w:rPr>
        <w:t>Routine Business:</w:t>
      </w:r>
    </w:p>
    <w:p w:rsidR="00BF01A1" w:rsidRPr="000F79F9" w:rsidRDefault="00BF01A1" w:rsidP="00267FFC">
      <w:pPr>
        <w:ind w:left="360" w:hanging="360"/>
        <w:rPr>
          <w:rFonts w:ascii="Verdana" w:hAnsi="Verdana" w:cs="Arial"/>
          <w:sz w:val="20"/>
          <w:szCs w:val="20"/>
        </w:rPr>
      </w:pPr>
    </w:p>
    <w:p w:rsidR="00BF01A1" w:rsidRPr="000F79F9" w:rsidRDefault="00E5045F" w:rsidP="00E5045F">
      <w:pPr>
        <w:ind w:left="851" w:hanging="851"/>
        <w:rPr>
          <w:rFonts w:ascii="Verdana" w:hAnsi="Verdana" w:cs="Arial"/>
          <w:sz w:val="20"/>
          <w:szCs w:val="20"/>
        </w:rPr>
      </w:pPr>
      <w:r>
        <w:rPr>
          <w:rFonts w:ascii="Verdana" w:hAnsi="Verdana" w:cs="Arial"/>
          <w:b/>
          <w:sz w:val="20"/>
          <w:szCs w:val="20"/>
        </w:rPr>
        <w:t>144</w:t>
      </w:r>
      <w:r>
        <w:rPr>
          <w:rFonts w:ascii="Verdana" w:hAnsi="Verdana" w:cs="Arial"/>
          <w:b/>
          <w:sz w:val="20"/>
          <w:szCs w:val="20"/>
        </w:rPr>
        <w:tab/>
      </w:r>
      <w:r w:rsidR="00BF01A1" w:rsidRPr="000F79F9">
        <w:rPr>
          <w:rFonts w:ascii="Verdana" w:hAnsi="Verdana" w:cs="Arial"/>
          <w:b/>
          <w:sz w:val="20"/>
          <w:szCs w:val="20"/>
        </w:rPr>
        <w:t xml:space="preserve">Hedges: </w:t>
      </w:r>
      <w:r w:rsidR="002166F2">
        <w:rPr>
          <w:rFonts w:ascii="Verdana" w:hAnsi="Verdana" w:cs="Arial"/>
          <w:sz w:val="20"/>
          <w:szCs w:val="20"/>
        </w:rPr>
        <w:t>Pathways,</w:t>
      </w:r>
      <w:r w:rsidR="003403AA">
        <w:rPr>
          <w:rFonts w:ascii="Verdana" w:hAnsi="Verdana" w:cs="Arial"/>
          <w:sz w:val="20"/>
          <w:szCs w:val="20"/>
        </w:rPr>
        <w:t xml:space="preserve"> </w:t>
      </w:r>
      <w:r w:rsidR="00A86AA1">
        <w:rPr>
          <w:rFonts w:ascii="Verdana" w:hAnsi="Verdana" w:cs="Arial"/>
          <w:sz w:val="20"/>
          <w:szCs w:val="20"/>
        </w:rPr>
        <w:t xml:space="preserve">Plantation, hedge in </w:t>
      </w:r>
      <w:proofErr w:type="spellStart"/>
      <w:r w:rsidR="00A86AA1">
        <w:rPr>
          <w:rFonts w:ascii="Verdana" w:hAnsi="Verdana" w:cs="Arial"/>
          <w:sz w:val="20"/>
          <w:szCs w:val="20"/>
        </w:rPr>
        <w:t>Chitcombe</w:t>
      </w:r>
      <w:proofErr w:type="spellEnd"/>
      <w:r w:rsidR="00A86AA1">
        <w:rPr>
          <w:rFonts w:ascii="Verdana" w:hAnsi="Verdana" w:cs="Arial"/>
          <w:sz w:val="20"/>
          <w:szCs w:val="20"/>
        </w:rPr>
        <w:t xml:space="preserve"> Road, hedge in </w:t>
      </w:r>
      <w:proofErr w:type="spellStart"/>
      <w:r w:rsidR="00A86AA1">
        <w:rPr>
          <w:rFonts w:ascii="Verdana" w:hAnsi="Verdana" w:cs="Arial"/>
          <w:sz w:val="20"/>
          <w:szCs w:val="20"/>
        </w:rPr>
        <w:t>Udimore</w:t>
      </w:r>
      <w:proofErr w:type="spellEnd"/>
      <w:r w:rsidR="00A86AA1">
        <w:rPr>
          <w:rFonts w:ascii="Verdana" w:hAnsi="Verdana" w:cs="Arial"/>
          <w:sz w:val="20"/>
          <w:szCs w:val="20"/>
        </w:rPr>
        <w:t xml:space="preserve"> Road, Seymour Cottage, Lion Cottage</w:t>
      </w:r>
      <w:r w:rsidR="00BF01A1" w:rsidRPr="000F79F9">
        <w:rPr>
          <w:rFonts w:ascii="Verdana" w:hAnsi="Verdana" w:cs="Arial"/>
          <w:sz w:val="20"/>
          <w:szCs w:val="20"/>
        </w:rPr>
        <w:t>.</w:t>
      </w:r>
    </w:p>
    <w:p w:rsidR="00BF01A1" w:rsidRDefault="00BF01A1" w:rsidP="00BF01A1">
      <w:pPr>
        <w:rPr>
          <w:rFonts w:ascii="Verdana" w:hAnsi="Verdana" w:cs="Arial"/>
          <w:b/>
          <w:sz w:val="20"/>
          <w:szCs w:val="20"/>
        </w:rPr>
      </w:pPr>
    </w:p>
    <w:p w:rsidR="00A86AA1" w:rsidRDefault="00A86AA1" w:rsidP="00BF01A1">
      <w:pPr>
        <w:rPr>
          <w:rFonts w:ascii="Verdana" w:hAnsi="Verdana" w:cs="Arial"/>
          <w:b/>
          <w:sz w:val="20"/>
          <w:szCs w:val="20"/>
        </w:rPr>
      </w:pPr>
      <w:r>
        <w:rPr>
          <w:rFonts w:ascii="Verdana" w:hAnsi="Verdana" w:cs="Arial"/>
          <w:b/>
          <w:sz w:val="20"/>
          <w:szCs w:val="20"/>
        </w:rPr>
        <w:t>County Cllr Maynard joined the meeting.</w:t>
      </w:r>
    </w:p>
    <w:p w:rsidR="00A86AA1" w:rsidRDefault="00A86AA1" w:rsidP="00BF01A1">
      <w:pPr>
        <w:rPr>
          <w:rFonts w:ascii="Verdana" w:hAnsi="Verdana" w:cs="Arial"/>
          <w:b/>
          <w:sz w:val="20"/>
          <w:szCs w:val="20"/>
        </w:rPr>
      </w:pPr>
    </w:p>
    <w:p w:rsidR="00A86AA1" w:rsidRDefault="00E5045F" w:rsidP="00BF01A1">
      <w:pPr>
        <w:rPr>
          <w:rFonts w:ascii="Verdana" w:hAnsi="Verdana" w:cs="Arial"/>
          <w:b/>
          <w:sz w:val="20"/>
          <w:szCs w:val="20"/>
        </w:rPr>
      </w:pPr>
      <w:r>
        <w:rPr>
          <w:rFonts w:ascii="Verdana" w:hAnsi="Verdana" w:cs="Arial"/>
          <w:b/>
          <w:sz w:val="20"/>
          <w:szCs w:val="20"/>
        </w:rPr>
        <w:t>145</w:t>
      </w:r>
      <w:r>
        <w:rPr>
          <w:rFonts w:ascii="Verdana" w:hAnsi="Verdana" w:cs="Arial"/>
          <w:b/>
          <w:sz w:val="20"/>
          <w:szCs w:val="20"/>
        </w:rPr>
        <w:tab/>
      </w:r>
      <w:r w:rsidR="00A86AA1" w:rsidRPr="000F79F9">
        <w:rPr>
          <w:rFonts w:ascii="Verdana" w:hAnsi="Verdana" w:cs="Arial"/>
          <w:b/>
          <w:sz w:val="20"/>
          <w:szCs w:val="20"/>
        </w:rPr>
        <w:t>Report/observation of the District and County Councillors</w:t>
      </w:r>
      <w:r w:rsidR="00A86AA1">
        <w:rPr>
          <w:rFonts w:ascii="Verdana" w:hAnsi="Verdana" w:cs="Arial"/>
          <w:b/>
          <w:sz w:val="20"/>
          <w:szCs w:val="20"/>
        </w:rPr>
        <w:t>;</w:t>
      </w:r>
    </w:p>
    <w:p w:rsidR="00A86AA1" w:rsidRDefault="00A86AA1" w:rsidP="00E5045F">
      <w:pPr>
        <w:ind w:left="851" w:hanging="1134"/>
        <w:rPr>
          <w:rFonts w:ascii="Verdana" w:hAnsi="Verdana" w:cs="Arial"/>
          <w:sz w:val="20"/>
          <w:szCs w:val="20"/>
        </w:rPr>
      </w:pPr>
      <w:r>
        <w:rPr>
          <w:rFonts w:ascii="Verdana" w:hAnsi="Verdana" w:cs="Arial"/>
          <w:b/>
          <w:sz w:val="20"/>
          <w:szCs w:val="20"/>
        </w:rPr>
        <w:tab/>
      </w:r>
      <w:r>
        <w:rPr>
          <w:rFonts w:ascii="Verdana" w:hAnsi="Verdana" w:cs="Arial"/>
          <w:sz w:val="20"/>
          <w:szCs w:val="20"/>
        </w:rPr>
        <w:t>County Cllr Maynard reported that there is a Consultation regarding the Library Service run on the same lines as the consultation about the bus services. The closing date for comment is the 14</w:t>
      </w:r>
      <w:r w:rsidRPr="00A86AA1">
        <w:rPr>
          <w:rFonts w:ascii="Verdana" w:hAnsi="Verdana" w:cs="Arial"/>
          <w:sz w:val="20"/>
          <w:szCs w:val="20"/>
          <w:vertAlign w:val="superscript"/>
        </w:rPr>
        <w:t>th</w:t>
      </w:r>
      <w:r>
        <w:rPr>
          <w:rFonts w:ascii="Verdana" w:hAnsi="Verdana" w:cs="Arial"/>
          <w:sz w:val="20"/>
          <w:szCs w:val="20"/>
        </w:rPr>
        <w:t xml:space="preserve"> December 2017. They are looking to save £643,000</w:t>
      </w:r>
      <w:r w:rsidR="00F03D8B">
        <w:rPr>
          <w:rFonts w:ascii="Verdana" w:hAnsi="Verdana" w:cs="Arial"/>
          <w:sz w:val="20"/>
          <w:szCs w:val="20"/>
        </w:rPr>
        <w:t xml:space="preserve"> </w:t>
      </w:r>
      <w:r>
        <w:rPr>
          <w:rFonts w:ascii="Verdana" w:hAnsi="Verdana" w:cs="Arial"/>
          <w:sz w:val="20"/>
          <w:szCs w:val="20"/>
        </w:rPr>
        <w:t>per year and produce a library service for the 21</w:t>
      </w:r>
      <w:r w:rsidRPr="00A86AA1">
        <w:rPr>
          <w:rFonts w:ascii="Verdana" w:hAnsi="Verdana" w:cs="Arial"/>
          <w:sz w:val="20"/>
          <w:szCs w:val="20"/>
          <w:vertAlign w:val="superscript"/>
        </w:rPr>
        <w:t>st</w:t>
      </w:r>
      <w:r>
        <w:rPr>
          <w:rFonts w:ascii="Verdana" w:hAnsi="Verdana" w:cs="Arial"/>
          <w:sz w:val="20"/>
          <w:szCs w:val="20"/>
        </w:rPr>
        <w:t xml:space="preserve"> century. Hastings library has just undergone a major refurbishment. It is proposed to remove the Mobile Library service as a new vehicle would be needed incurring £250,000 lease costs.</w:t>
      </w:r>
      <w:r w:rsidR="00F03D8B">
        <w:rPr>
          <w:rFonts w:ascii="Verdana" w:hAnsi="Verdana" w:cs="Arial"/>
          <w:sz w:val="20"/>
          <w:szCs w:val="20"/>
        </w:rPr>
        <w:t xml:space="preserve"> Individuals are encouraged to respond. Query re Community Libraries – a possibility.</w:t>
      </w:r>
    </w:p>
    <w:p w:rsidR="00F03D8B" w:rsidRDefault="00F03D8B" w:rsidP="00E5045F">
      <w:pPr>
        <w:ind w:left="851"/>
        <w:rPr>
          <w:rFonts w:ascii="Verdana" w:hAnsi="Verdana" w:cs="Arial"/>
          <w:sz w:val="20"/>
          <w:szCs w:val="20"/>
        </w:rPr>
      </w:pPr>
      <w:r>
        <w:rPr>
          <w:rFonts w:ascii="Verdana" w:hAnsi="Verdana" w:cs="Arial"/>
          <w:sz w:val="20"/>
          <w:szCs w:val="20"/>
        </w:rPr>
        <w:t>Question re Rescinding of a plan for works at the crossroads – the Chair thinks that ESCC does not care about our crossroads. Cllr Maynard acknowledged that it is a difficult junction. If the community thinks that something can be done it can be looked at under the Community Match scheme. The Parish Council wants the plan to remain on the books until something can be done.</w:t>
      </w:r>
    </w:p>
    <w:p w:rsidR="00F03D8B" w:rsidRPr="00A86AA1" w:rsidRDefault="00F03D8B" w:rsidP="00E5045F">
      <w:pPr>
        <w:ind w:left="851"/>
        <w:rPr>
          <w:rFonts w:ascii="Verdana" w:hAnsi="Verdana" w:cs="Arial"/>
          <w:sz w:val="20"/>
          <w:szCs w:val="20"/>
        </w:rPr>
      </w:pPr>
      <w:r>
        <w:rPr>
          <w:rFonts w:ascii="Verdana" w:hAnsi="Verdana" w:cs="Arial"/>
          <w:sz w:val="20"/>
          <w:szCs w:val="20"/>
        </w:rPr>
        <w:t>Question regarding what is proposed for road signage from the Gateway down the A28 at the Dunelm end – not clear yet.</w:t>
      </w:r>
    </w:p>
    <w:p w:rsidR="00BF01A1" w:rsidRPr="000F79F9" w:rsidRDefault="00BF01A1" w:rsidP="00BF01A1">
      <w:pPr>
        <w:rPr>
          <w:rFonts w:ascii="Verdana" w:hAnsi="Verdana" w:cs="Arial"/>
          <w:b/>
          <w:sz w:val="20"/>
          <w:szCs w:val="20"/>
        </w:rPr>
      </w:pPr>
    </w:p>
    <w:p w:rsidR="00F03D8B" w:rsidRDefault="00E5045F" w:rsidP="00E5045F">
      <w:pPr>
        <w:rPr>
          <w:rFonts w:ascii="Verdana" w:hAnsi="Verdana" w:cs="Arial"/>
          <w:sz w:val="20"/>
          <w:szCs w:val="20"/>
        </w:rPr>
      </w:pPr>
      <w:r>
        <w:rPr>
          <w:rFonts w:ascii="Verdana" w:hAnsi="Verdana" w:cs="Arial"/>
          <w:b/>
          <w:sz w:val="20"/>
          <w:szCs w:val="20"/>
        </w:rPr>
        <w:t>146</w:t>
      </w:r>
      <w:r>
        <w:rPr>
          <w:rFonts w:ascii="Verdana" w:hAnsi="Verdana" w:cs="Arial"/>
          <w:b/>
          <w:sz w:val="20"/>
          <w:szCs w:val="20"/>
        </w:rPr>
        <w:tab/>
      </w:r>
      <w:r w:rsidR="00BF01A1" w:rsidRPr="000F79F9">
        <w:rPr>
          <w:rFonts w:ascii="Verdana" w:hAnsi="Verdana" w:cs="Arial"/>
          <w:b/>
          <w:sz w:val="20"/>
          <w:szCs w:val="20"/>
        </w:rPr>
        <w:t xml:space="preserve">Any other business: </w:t>
      </w:r>
      <w:r w:rsidR="00F03D8B">
        <w:rPr>
          <w:rFonts w:ascii="Verdana" w:hAnsi="Verdana" w:cs="Arial"/>
          <w:sz w:val="20"/>
          <w:szCs w:val="20"/>
        </w:rPr>
        <w:t xml:space="preserve">Question re new site for </w:t>
      </w:r>
      <w:proofErr w:type="spellStart"/>
      <w:r w:rsidR="00F03D8B">
        <w:rPr>
          <w:rFonts w:ascii="Verdana" w:hAnsi="Verdana" w:cs="Arial"/>
          <w:sz w:val="20"/>
          <w:szCs w:val="20"/>
        </w:rPr>
        <w:t>Speedwatch</w:t>
      </w:r>
      <w:proofErr w:type="spellEnd"/>
      <w:r w:rsidR="00F03D8B">
        <w:rPr>
          <w:rFonts w:ascii="Verdana" w:hAnsi="Verdana" w:cs="Arial"/>
          <w:sz w:val="20"/>
          <w:szCs w:val="20"/>
        </w:rPr>
        <w:t xml:space="preserve"> – need training first</w:t>
      </w:r>
      <w:r w:rsidR="00E72E3F" w:rsidRPr="000F79F9">
        <w:rPr>
          <w:rFonts w:ascii="Verdana" w:hAnsi="Verdana" w:cs="Arial"/>
          <w:sz w:val="20"/>
          <w:szCs w:val="20"/>
        </w:rPr>
        <w:t>.</w:t>
      </w:r>
    </w:p>
    <w:p w:rsidR="00F03D8B" w:rsidRPr="00825530" w:rsidRDefault="00F03D8B" w:rsidP="00E5045F">
      <w:pPr>
        <w:ind w:left="851" w:hanging="491"/>
        <w:rPr>
          <w:rFonts w:ascii="Verdana" w:hAnsi="Verdana" w:cs="Arial"/>
          <w:sz w:val="20"/>
          <w:szCs w:val="20"/>
        </w:rPr>
      </w:pPr>
      <w:r>
        <w:rPr>
          <w:rFonts w:ascii="Verdana" w:hAnsi="Verdana" w:cs="Arial"/>
          <w:b/>
          <w:sz w:val="20"/>
          <w:szCs w:val="20"/>
        </w:rPr>
        <w:tab/>
      </w:r>
      <w:r w:rsidR="005929D5">
        <w:rPr>
          <w:rFonts w:ascii="Verdana" w:hAnsi="Verdana" w:cs="Arial"/>
          <w:sz w:val="20"/>
          <w:szCs w:val="20"/>
        </w:rPr>
        <w:t>Comment re Neighbourhood W</w:t>
      </w:r>
      <w:r w:rsidRPr="00825530">
        <w:rPr>
          <w:rFonts w:ascii="Verdana" w:hAnsi="Verdana" w:cs="Arial"/>
          <w:sz w:val="20"/>
          <w:szCs w:val="20"/>
        </w:rPr>
        <w:t>atch &amp; cold calling.</w:t>
      </w:r>
    </w:p>
    <w:p w:rsidR="00E72E3F" w:rsidRPr="000F79F9" w:rsidRDefault="00F03D8B" w:rsidP="00E5045F">
      <w:pPr>
        <w:ind w:left="851" w:hanging="491"/>
        <w:rPr>
          <w:rFonts w:ascii="Verdana" w:hAnsi="Verdana" w:cs="Arial"/>
          <w:sz w:val="20"/>
          <w:szCs w:val="20"/>
        </w:rPr>
      </w:pPr>
      <w:r>
        <w:rPr>
          <w:rFonts w:ascii="Verdana" w:hAnsi="Verdana" w:cs="Arial"/>
          <w:sz w:val="20"/>
          <w:szCs w:val="20"/>
        </w:rPr>
        <w:tab/>
      </w:r>
      <w:proofErr w:type="gramStart"/>
      <w:r>
        <w:rPr>
          <w:rFonts w:ascii="Verdana" w:hAnsi="Verdana" w:cs="Arial"/>
          <w:sz w:val="20"/>
          <w:szCs w:val="20"/>
        </w:rPr>
        <w:t>Thanks</w:t>
      </w:r>
      <w:proofErr w:type="gramEnd"/>
      <w:r w:rsidR="00825530">
        <w:rPr>
          <w:rFonts w:ascii="Verdana" w:hAnsi="Verdana" w:cs="Arial"/>
          <w:sz w:val="20"/>
          <w:szCs w:val="20"/>
        </w:rPr>
        <w:t xml:space="preserve"> were</w:t>
      </w:r>
      <w:r>
        <w:rPr>
          <w:rFonts w:ascii="Verdana" w:hAnsi="Verdana" w:cs="Arial"/>
          <w:sz w:val="20"/>
          <w:szCs w:val="20"/>
        </w:rPr>
        <w:t xml:space="preserve"> expressed to Cllr Armstrong &amp; Clerk for work done</w:t>
      </w:r>
      <w:r w:rsidR="00825530">
        <w:rPr>
          <w:rFonts w:ascii="Verdana" w:hAnsi="Verdana" w:cs="Arial"/>
          <w:sz w:val="20"/>
          <w:szCs w:val="20"/>
        </w:rPr>
        <w:t xml:space="preserve"> for Garden Competition Presentation.</w:t>
      </w:r>
      <w:r w:rsidR="00E72E3F" w:rsidRPr="000F79F9">
        <w:rPr>
          <w:rFonts w:ascii="Verdana" w:hAnsi="Verdana" w:cs="Arial"/>
          <w:sz w:val="20"/>
          <w:szCs w:val="20"/>
        </w:rPr>
        <w:t xml:space="preserve"> </w:t>
      </w:r>
    </w:p>
    <w:p w:rsidR="00E72E3F" w:rsidRPr="000F79F9" w:rsidRDefault="00E72E3F" w:rsidP="00BF01A1">
      <w:pPr>
        <w:rPr>
          <w:rFonts w:ascii="Verdana" w:hAnsi="Verdana" w:cs="Arial"/>
          <w:sz w:val="20"/>
          <w:szCs w:val="20"/>
        </w:rPr>
      </w:pPr>
    </w:p>
    <w:p w:rsidR="00E72E3F" w:rsidRPr="000F79F9" w:rsidRDefault="00E72E3F" w:rsidP="00BF01A1">
      <w:pPr>
        <w:rPr>
          <w:rFonts w:ascii="Verdana" w:hAnsi="Verdana" w:cs="Arial"/>
          <w:b/>
          <w:sz w:val="20"/>
          <w:szCs w:val="20"/>
        </w:rPr>
      </w:pPr>
      <w:r w:rsidRPr="000F79F9">
        <w:rPr>
          <w:rFonts w:ascii="Verdana" w:hAnsi="Verdana" w:cs="Arial"/>
          <w:b/>
          <w:sz w:val="20"/>
          <w:szCs w:val="20"/>
        </w:rPr>
        <w:t>Date of next meeting:</w:t>
      </w:r>
    </w:p>
    <w:p w:rsidR="00E72E3F" w:rsidRDefault="00E72E3F" w:rsidP="00BF01A1">
      <w:pPr>
        <w:rPr>
          <w:rFonts w:ascii="Verdana" w:hAnsi="Verdana" w:cs="Arial"/>
          <w:sz w:val="20"/>
          <w:szCs w:val="20"/>
        </w:rPr>
      </w:pPr>
      <w:r w:rsidRPr="000F79F9">
        <w:rPr>
          <w:rFonts w:ascii="Verdana" w:hAnsi="Verdana" w:cs="Arial"/>
          <w:sz w:val="20"/>
          <w:szCs w:val="20"/>
        </w:rPr>
        <w:t>Brede Parish Council Meeting – Tuesday</w:t>
      </w:r>
      <w:r w:rsidR="00825530">
        <w:rPr>
          <w:rFonts w:ascii="Verdana" w:hAnsi="Verdana" w:cs="Arial"/>
          <w:sz w:val="20"/>
          <w:szCs w:val="20"/>
        </w:rPr>
        <w:t xml:space="preserve"> 31st</w:t>
      </w:r>
      <w:r w:rsidRPr="000F79F9">
        <w:rPr>
          <w:rFonts w:ascii="Verdana" w:hAnsi="Verdana" w:cs="Arial"/>
          <w:sz w:val="20"/>
          <w:szCs w:val="20"/>
        </w:rPr>
        <w:t xml:space="preserve"> </w:t>
      </w:r>
      <w:r w:rsidR="00825530">
        <w:rPr>
          <w:rFonts w:ascii="Verdana" w:hAnsi="Verdana" w:cs="Arial"/>
          <w:sz w:val="20"/>
          <w:szCs w:val="20"/>
        </w:rPr>
        <w:t>October</w:t>
      </w:r>
      <w:r w:rsidRPr="000F79F9">
        <w:rPr>
          <w:rFonts w:ascii="Verdana" w:hAnsi="Verdana" w:cs="Arial"/>
          <w:sz w:val="20"/>
          <w:szCs w:val="20"/>
        </w:rPr>
        <w:t xml:space="preserve"> in Brede Village Hall at 7.30pm</w:t>
      </w:r>
    </w:p>
    <w:p w:rsidR="00825530" w:rsidRDefault="00825530" w:rsidP="00BF01A1">
      <w:pPr>
        <w:rPr>
          <w:rFonts w:ascii="Verdana" w:hAnsi="Verdana" w:cs="Arial"/>
          <w:sz w:val="20"/>
          <w:szCs w:val="20"/>
        </w:rPr>
      </w:pPr>
    </w:p>
    <w:p w:rsidR="00825530" w:rsidRPr="00FB5F01" w:rsidRDefault="00825530" w:rsidP="00825530">
      <w:pPr>
        <w:ind w:left="360" w:hanging="540"/>
        <w:rPr>
          <w:rFonts w:ascii="Verdana" w:hAnsi="Verdana" w:cs="Arial"/>
          <w:b/>
          <w:bCs/>
          <w:sz w:val="20"/>
          <w:szCs w:val="20"/>
        </w:rPr>
      </w:pPr>
      <w:r>
        <w:rPr>
          <w:rFonts w:ascii="Verdana" w:hAnsi="Verdana" w:cs="Arial"/>
          <w:b/>
          <w:sz w:val="20"/>
          <w:szCs w:val="20"/>
        </w:rPr>
        <w:t>Closed Meeting to discuss Clerk’s working hours.</w:t>
      </w:r>
    </w:p>
    <w:p w:rsidR="00F05B7E" w:rsidRPr="000F79F9" w:rsidRDefault="00F05B7E" w:rsidP="00BF01A1">
      <w:pPr>
        <w:rPr>
          <w:rFonts w:ascii="Verdana" w:hAnsi="Verdana" w:cs="Arial"/>
          <w:sz w:val="20"/>
          <w:szCs w:val="20"/>
        </w:rPr>
      </w:pPr>
    </w:p>
    <w:p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10.10pm</w:t>
      </w:r>
    </w:p>
    <w:p w:rsidR="00C30A9C" w:rsidRPr="000F79F9" w:rsidRDefault="00C30A9C" w:rsidP="00C30A9C">
      <w:pPr>
        <w:ind w:left="360"/>
        <w:rPr>
          <w:rFonts w:ascii="Verdana" w:hAnsi="Verdana" w:cs="Arial"/>
          <w:b/>
          <w:sz w:val="20"/>
          <w:szCs w:val="20"/>
        </w:rPr>
      </w:pPr>
    </w:p>
    <w:p w:rsidR="00C30A9C" w:rsidRPr="000F79F9" w:rsidRDefault="00C30A9C" w:rsidP="00C30A9C">
      <w:pPr>
        <w:ind w:left="360"/>
        <w:rPr>
          <w:rFonts w:ascii="Verdana" w:hAnsi="Verdana" w:cs="Arial"/>
          <w:sz w:val="20"/>
          <w:szCs w:val="20"/>
        </w:rPr>
      </w:pPr>
    </w:p>
    <w:p w:rsidR="006B38CD" w:rsidRPr="000F79F9" w:rsidRDefault="006B38CD" w:rsidP="006B38CD">
      <w:pPr>
        <w:rPr>
          <w:rFonts w:ascii="Verdana" w:hAnsi="Verdana" w:cs="Arial"/>
          <w:sz w:val="20"/>
          <w:szCs w:val="20"/>
        </w:rPr>
      </w:pPr>
    </w:p>
    <w:p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A24" w:rsidRDefault="00176A24">
      <w:r>
        <w:separator/>
      </w:r>
    </w:p>
  </w:endnote>
  <w:endnote w:type="continuationSeparator" w:id="0">
    <w:p w:rsidR="00176A24" w:rsidRDefault="001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C5" w:rsidRDefault="002D73C5"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73C5" w:rsidRDefault="002D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3C5" w:rsidRDefault="002D73C5"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EBA">
      <w:rPr>
        <w:rStyle w:val="PageNumber"/>
        <w:noProof/>
      </w:rPr>
      <w:t>3</w:t>
    </w:r>
    <w:r>
      <w:rPr>
        <w:rStyle w:val="PageNumber"/>
      </w:rPr>
      <w:fldChar w:fldCharType="end"/>
    </w:r>
  </w:p>
  <w:p w:rsidR="002D73C5" w:rsidRDefault="002D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A24" w:rsidRDefault="00176A24">
      <w:r>
        <w:separator/>
      </w:r>
    </w:p>
  </w:footnote>
  <w:footnote w:type="continuationSeparator" w:id="0">
    <w:p w:rsidR="00176A24" w:rsidRDefault="0017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5E"/>
    <w:rsid w:val="00004C7E"/>
    <w:rsid w:val="00040D32"/>
    <w:rsid w:val="000D3C02"/>
    <w:rsid w:val="000F79F9"/>
    <w:rsid w:val="00102651"/>
    <w:rsid w:val="00176A24"/>
    <w:rsid w:val="002166F2"/>
    <w:rsid w:val="00220724"/>
    <w:rsid w:val="00267FFC"/>
    <w:rsid w:val="002B1A5E"/>
    <w:rsid w:val="002D73C5"/>
    <w:rsid w:val="003403AA"/>
    <w:rsid w:val="003B5332"/>
    <w:rsid w:val="003F2D3B"/>
    <w:rsid w:val="003F5AE7"/>
    <w:rsid w:val="00406072"/>
    <w:rsid w:val="00414E8D"/>
    <w:rsid w:val="00421AE0"/>
    <w:rsid w:val="004624C8"/>
    <w:rsid w:val="00473B5C"/>
    <w:rsid w:val="004E4B7F"/>
    <w:rsid w:val="00523A17"/>
    <w:rsid w:val="005929D5"/>
    <w:rsid w:val="005A1996"/>
    <w:rsid w:val="005A2E7F"/>
    <w:rsid w:val="005B77BF"/>
    <w:rsid w:val="00632EBA"/>
    <w:rsid w:val="00664E0D"/>
    <w:rsid w:val="00685CE7"/>
    <w:rsid w:val="006B38CD"/>
    <w:rsid w:val="006E1EB8"/>
    <w:rsid w:val="00703276"/>
    <w:rsid w:val="00734AFA"/>
    <w:rsid w:val="007407F3"/>
    <w:rsid w:val="00760F78"/>
    <w:rsid w:val="00825530"/>
    <w:rsid w:val="00887A40"/>
    <w:rsid w:val="00890863"/>
    <w:rsid w:val="00936B9F"/>
    <w:rsid w:val="00982AE3"/>
    <w:rsid w:val="00A86AA1"/>
    <w:rsid w:val="00AF7317"/>
    <w:rsid w:val="00B34E32"/>
    <w:rsid w:val="00B766BE"/>
    <w:rsid w:val="00BA400F"/>
    <w:rsid w:val="00BF01A1"/>
    <w:rsid w:val="00BF0426"/>
    <w:rsid w:val="00C0729F"/>
    <w:rsid w:val="00C30A9C"/>
    <w:rsid w:val="00C33884"/>
    <w:rsid w:val="00C53BA2"/>
    <w:rsid w:val="00C67429"/>
    <w:rsid w:val="00CA275B"/>
    <w:rsid w:val="00CB7A9D"/>
    <w:rsid w:val="00CF29C3"/>
    <w:rsid w:val="00D22C14"/>
    <w:rsid w:val="00DC3046"/>
    <w:rsid w:val="00E26A6D"/>
    <w:rsid w:val="00E32DAE"/>
    <w:rsid w:val="00E5045F"/>
    <w:rsid w:val="00E53C29"/>
    <w:rsid w:val="00E64DE6"/>
    <w:rsid w:val="00E72E3F"/>
    <w:rsid w:val="00E902A9"/>
    <w:rsid w:val="00E9741A"/>
    <w:rsid w:val="00EF1AAD"/>
    <w:rsid w:val="00F03D8B"/>
    <w:rsid w:val="00F05B7E"/>
    <w:rsid w:val="00F850DB"/>
    <w:rsid w:val="00FA3B05"/>
    <w:rsid w:val="00FD2A75"/>
    <w:rsid w:val="00FD4B73"/>
    <w:rsid w:val="00FE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64C09"/>
  <w15:chartTrackingRefBased/>
  <w15:docId w15:val="{61B0088B-1EC1-4FFA-A7B1-9B5429A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2941</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8</cp:revision>
  <dcterms:created xsi:type="dcterms:W3CDTF">2017-09-28T11:20:00Z</dcterms:created>
  <dcterms:modified xsi:type="dcterms:W3CDTF">2017-10-20T16:59:00Z</dcterms:modified>
</cp:coreProperties>
</file>